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D26E" w14:textId="5FEFDD40" w:rsidR="002748F7" w:rsidRPr="003D24FC" w:rsidRDefault="003B1EF2" w:rsidP="003B1EF2">
      <w:pPr>
        <w:jc w:val="center"/>
        <w:rPr>
          <w:rFonts w:cstheme="minorHAnsi"/>
          <w:b/>
          <w:bCs/>
          <w:sz w:val="28"/>
          <w:szCs w:val="28"/>
        </w:rPr>
      </w:pPr>
      <w:r w:rsidRPr="003D24FC">
        <w:rPr>
          <w:rFonts w:cstheme="minorHAnsi"/>
          <w:b/>
          <w:bCs/>
          <w:sz w:val="28"/>
          <w:szCs w:val="28"/>
        </w:rPr>
        <w:t>Robron Centre Code of Conduct</w:t>
      </w:r>
    </w:p>
    <w:p w14:paraId="1007D584" w14:textId="0FE9D17B" w:rsidR="003B1EF2" w:rsidRPr="00B5350B" w:rsidRDefault="003B1EF2" w:rsidP="003B1EF2">
      <w:pPr>
        <w:jc w:val="center"/>
        <w:rPr>
          <w:rFonts w:cstheme="minorHAnsi"/>
          <w:b/>
          <w:bCs/>
          <w:sz w:val="24"/>
          <w:szCs w:val="24"/>
        </w:rPr>
      </w:pPr>
      <w:r w:rsidRPr="00B5350B">
        <w:rPr>
          <w:rFonts w:cstheme="minorHAnsi"/>
          <w:b/>
          <w:bCs/>
          <w:sz w:val="24"/>
          <w:szCs w:val="24"/>
        </w:rPr>
        <w:t>Core Values: Belonging, Kindness, Growth, Safety</w:t>
      </w:r>
    </w:p>
    <w:p w14:paraId="22D98935" w14:textId="16470D64" w:rsidR="001E755B" w:rsidRPr="003D24FC" w:rsidRDefault="003B1EF2" w:rsidP="00DB05EF">
      <w:pPr>
        <w:rPr>
          <w:rFonts w:cstheme="minorHAnsi"/>
          <w:i/>
          <w:iCs/>
          <w:sz w:val="28"/>
          <w:szCs w:val="28"/>
        </w:rPr>
      </w:pPr>
      <w:r w:rsidRPr="003D24FC">
        <w:rPr>
          <w:rFonts w:cstheme="minorHAnsi"/>
          <w:sz w:val="24"/>
          <w:szCs w:val="24"/>
        </w:rPr>
        <w:t xml:space="preserve">Mission Statement: </w:t>
      </w:r>
      <w:r w:rsidR="00DB05EF" w:rsidRPr="003D24FC">
        <w:rPr>
          <w:rFonts w:cstheme="minorHAnsi"/>
          <w:i/>
          <w:iCs/>
          <w:sz w:val="24"/>
          <w:szCs w:val="24"/>
        </w:rPr>
        <w:t xml:space="preserve">  </w:t>
      </w:r>
      <w:r w:rsidR="00720F0B" w:rsidRPr="003D24FC">
        <w:rPr>
          <w:rStyle w:val="contentpasted0"/>
          <w:rFonts w:eastAsia="Times New Roman" w:cstheme="minorHAnsi"/>
          <w:i/>
          <w:iCs/>
          <w:color w:val="242424"/>
          <w:sz w:val="24"/>
          <w:szCs w:val="24"/>
          <w:bdr w:val="none" w:sz="0" w:space="0" w:color="auto" w:frame="1"/>
          <w:shd w:val="clear" w:color="auto" w:fill="FFFFFF"/>
        </w:rPr>
        <w:t>We are</w:t>
      </w:r>
      <w:r w:rsidR="001E755B" w:rsidRPr="003D24FC">
        <w:rPr>
          <w:rStyle w:val="contentpasted0"/>
          <w:rFonts w:eastAsia="Times New Roman" w:cstheme="minorHAnsi"/>
          <w:i/>
          <w:iCs/>
          <w:color w:val="242424"/>
          <w:sz w:val="24"/>
          <w:szCs w:val="24"/>
          <w:bdr w:val="none" w:sz="0" w:space="0" w:color="auto" w:frame="1"/>
          <w:shd w:val="clear" w:color="auto" w:fill="FFFFFF"/>
        </w:rPr>
        <w:t xml:space="preserve"> a learner-centered community that recognizes our students’ gifts and </w:t>
      </w:r>
      <w:r w:rsidR="000C07CB" w:rsidRPr="003D24FC">
        <w:rPr>
          <w:rStyle w:val="contentpasted0"/>
          <w:rFonts w:eastAsia="Times New Roman" w:cstheme="minorHAnsi"/>
          <w:i/>
          <w:iCs/>
          <w:color w:val="242424"/>
          <w:sz w:val="24"/>
          <w:szCs w:val="24"/>
          <w:bdr w:val="none" w:sz="0" w:space="0" w:color="auto" w:frame="1"/>
          <w:shd w:val="clear" w:color="auto" w:fill="FFFFFF"/>
        </w:rPr>
        <w:t>encourages</w:t>
      </w:r>
      <w:r w:rsidR="001E755B" w:rsidRPr="003D24FC">
        <w:rPr>
          <w:rStyle w:val="contentpasted0"/>
          <w:rFonts w:eastAsia="Times New Roman" w:cstheme="minorHAnsi"/>
          <w:i/>
          <w:iCs/>
          <w:color w:val="242424"/>
          <w:sz w:val="24"/>
          <w:szCs w:val="24"/>
          <w:bdr w:val="none" w:sz="0" w:space="0" w:color="auto" w:frame="1"/>
          <w:shd w:val="clear" w:color="auto" w:fill="FFFFFF"/>
        </w:rPr>
        <w:t xml:space="preserve"> their growth so they can navigate their world with confidence and dignity. </w:t>
      </w:r>
    </w:p>
    <w:p w14:paraId="2CCCC714" w14:textId="660397E2" w:rsidR="003B1EF2" w:rsidRPr="003D24FC" w:rsidRDefault="003B1EF2">
      <w:pPr>
        <w:rPr>
          <w:rFonts w:cstheme="minorHAnsi"/>
          <w:sz w:val="24"/>
          <w:szCs w:val="24"/>
        </w:rPr>
      </w:pPr>
      <w:r w:rsidRPr="003D24FC">
        <w:rPr>
          <w:rFonts w:cstheme="minorHAnsi"/>
          <w:sz w:val="24"/>
          <w:szCs w:val="24"/>
        </w:rPr>
        <w:t>Belonging</w:t>
      </w:r>
    </w:p>
    <w:p w14:paraId="523AA3D6" w14:textId="77777777" w:rsidR="00151995" w:rsidRPr="003D24FC" w:rsidRDefault="00151995" w:rsidP="00151995">
      <w:pPr>
        <w:pStyle w:val="ListParagraph"/>
        <w:numPr>
          <w:ilvl w:val="0"/>
          <w:numId w:val="1"/>
        </w:numPr>
        <w:rPr>
          <w:rFonts w:cstheme="minorHAnsi"/>
          <w:sz w:val="24"/>
          <w:szCs w:val="24"/>
        </w:rPr>
      </w:pPr>
      <w:r w:rsidRPr="003D24FC">
        <w:rPr>
          <w:rFonts w:cstheme="minorHAnsi"/>
          <w:sz w:val="24"/>
          <w:szCs w:val="24"/>
        </w:rPr>
        <w:t>We accept, honour, and value diversity</w:t>
      </w:r>
    </w:p>
    <w:p w14:paraId="32E69DCE" w14:textId="7BDA1B5B" w:rsidR="003B1EF2" w:rsidRPr="003D24FC" w:rsidRDefault="003B1EF2" w:rsidP="003B1EF2">
      <w:pPr>
        <w:pStyle w:val="ListParagraph"/>
        <w:numPr>
          <w:ilvl w:val="0"/>
          <w:numId w:val="1"/>
        </w:numPr>
        <w:rPr>
          <w:rFonts w:cstheme="minorHAnsi"/>
          <w:sz w:val="24"/>
          <w:szCs w:val="24"/>
        </w:rPr>
      </w:pPr>
      <w:r w:rsidRPr="003D24FC">
        <w:rPr>
          <w:rFonts w:cstheme="minorHAnsi"/>
          <w:sz w:val="24"/>
          <w:szCs w:val="24"/>
        </w:rPr>
        <w:t>We treat each other with respect</w:t>
      </w:r>
    </w:p>
    <w:p w14:paraId="4D4DA888" w14:textId="4D55333C" w:rsidR="003B1EF2" w:rsidRPr="003D24FC" w:rsidRDefault="003B1EF2">
      <w:pPr>
        <w:rPr>
          <w:rFonts w:cstheme="minorHAnsi"/>
          <w:sz w:val="24"/>
          <w:szCs w:val="24"/>
        </w:rPr>
      </w:pPr>
      <w:r w:rsidRPr="003D24FC">
        <w:rPr>
          <w:rFonts w:cstheme="minorHAnsi"/>
          <w:sz w:val="24"/>
          <w:szCs w:val="24"/>
        </w:rPr>
        <w:t>Kindness</w:t>
      </w:r>
    </w:p>
    <w:p w14:paraId="50E8A121" w14:textId="0F57C19D" w:rsidR="009123DA" w:rsidRPr="003D24FC" w:rsidRDefault="003B1EF2" w:rsidP="003B1EF2">
      <w:pPr>
        <w:pStyle w:val="ListParagraph"/>
        <w:numPr>
          <w:ilvl w:val="0"/>
          <w:numId w:val="2"/>
        </w:numPr>
        <w:rPr>
          <w:rFonts w:cstheme="minorHAnsi"/>
          <w:sz w:val="24"/>
          <w:szCs w:val="24"/>
        </w:rPr>
      </w:pPr>
      <w:r w:rsidRPr="003D24FC">
        <w:rPr>
          <w:rFonts w:cstheme="minorHAnsi"/>
          <w:sz w:val="24"/>
          <w:szCs w:val="24"/>
        </w:rPr>
        <w:t xml:space="preserve">We </w:t>
      </w:r>
      <w:r w:rsidR="00EB1AF9" w:rsidRPr="003D24FC">
        <w:rPr>
          <w:rFonts w:cstheme="minorHAnsi"/>
          <w:sz w:val="24"/>
          <w:szCs w:val="24"/>
        </w:rPr>
        <w:t>value</w:t>
      </w:r>
      <w:r w:rsidR="009123DA" w:rsidRPr="003D24FC">
        <w:rPr>
          <w:rFonts w:cstheme="minorHAnsi"/>
          <w:sz w:val="24"/>
          <w:szCs w:val="24"/>
        </w:rPr>
        <w:t xml:space="preserve"> kindness and assume good intentions</w:t>
      </w:r>
    </w:p>
    <w:p w14:paraId="5C4AC8CE" w14:textId="17C14424" w:rsidR="000D4C58" w:rsidRPr="003D24FC" w:rsidRDefault="000D4C58" w:rsidP="003B1EF2">
      <w:pPr>
        <w:pStyle w:val="ListParagraph"/>
        <w:numPr>
          <w:ilvl w:val="0"/>
          <w:numId w:val="2"/>
        </w:numPr>
        <w:rPr>
          <w:rFonts w:cstheme="minorHAnsi"/>
          <w:sz w:val="24"/>
          <w:szCs w:val="24"/>
        </w:rPr>
      </w:pPr>
      <w:r w:rsidRPr="003D24FC">
        <w:rPr>
          <w:rFonts w:cstheme="minorHAnsi"/>
          <w:sz w:val="24"/>
          <w:szCs w:val="24"/>
        </w:rPr>
        <w:t>We welcome new members to our community</w:t>
      </w:r>
    </w:p>
    <w:p w14:paraId="40D29330" w14:textId="77777777" w:rsidR="009123DA" w:rsidRPr="003D24FC" w:rsidRDefault="009123DA" w:rsidP="009123DA">
      <w:pPr>
        <w:rPr>
          <w:rFonts w:cstheme="minorHAnsi"/>
          <w:sz w:val="24"/>
          <w:szCs w:val="24"/>
        </w:rPr>
      </w:pPr>
      <w:r w:rsidRPr="003D24FC">
        <w:rPr>
          <w:rFonts w:cstheme="minorHAnsi"/>
          <w:sz w:val="24"/>
          <w:szCs w:val="24"/>
        </w:rPr>
        <w:t>Growth</w:t>
      </w:r>
    </w:p>
    <w:p w14:paraId="054AFC6A" w14:textId="36C7CE36" w:rsidR="003B1EF2" w:rsidRPr="003D24FC" w:rsidRDefault="009123DA" w:rsidP="009123DA">
      <w:pPr>
        <w:pStyle w:val="ListParagraph"/>
        <w:numPr>
          <w:ilvl w:val="0"/>
          <w:numId w:val="2"/>
        </w:numPr>
        <w:rPr>
          <w:rFonts w:cstheme="minorHAnsi"/>
          <w:sz w:val="24"/>
          <w:szCs w:val="24"/>
        </w:rPr>
      </w:pPr>
      <w:r w:rsidRPr="003D24FC">
        <w:rPr>
          <w:rFonts w:cstheme="minorHAnsi"/>
          <w:sz w:val="24"/>
          <w:szCs w:val="24"/>
        </w:rPr>
        <w:t>We value personal and academic growth</w:t>
      </w:r>
    </w:p>
    <w:p w14:paraId="2A3EAF55" w14:textId="28600D0D" w:rsidR="009123DA" w:rsidRPr="003D24FC" w:rsidRDefault="009123DA" w:rsidP="009123DA">
      <w:pPr>
        <w:pStyle w:val="ListParagraph"/>
        <w:numPr>
          <w:ilvl w:val="0"/>
          <w:numId w:val="2"/>
        </w:numPr>
        <w:rPr>
          <w:rFonts w:cstheme="minorHAnsi"/>
          <w:sz w:val="24"/>
          <w:szCs w:val="24"/>
        </w:rPr>
      </w:pPr>
      <w:r w:rsidRPr="003D24FC">
        <w:rPr>
          <w:rFonts w:cstheme="minorHAnsi"/>
          <w:sz w:val="24"/>
          <w:szCs w:val="24"/>
        </w:rPr>
        <w:t xml:space="preserve">We </w:t>
      </w:r>
      <w:r w:rsidR="00B244FC" w:rsidRPr="003D24FC">
        <w:rPr>
          <w:rFonts w:cstheme="minorHAnsi"/>
          <w:sz w:val="24"/>
          <w:szCs w:val="24"/>
        </w:rPr>
        <w:t xml:space="preserve">set and work toward goals which </w:t>
      </w:r>
      <w:r w:rsidR="004B5278" w:rsidRPr="003D24FC">
        <w:rPr>
          <w:rFonts w:cstheme="minorHAnsi"/>
          <w:sz w:val="24"/>
          <w:szCs w:val="24"/>
        </w:rPr>
        <w:t>will enable us to navigate our world with confidence and dignity</w:t>
      </w:r>
    </w:p>
    <w:p w14:paraId="373068EB" w14:textId="2DCAAB65" w:rsidR="009123DA" w:rsidRPr="003D24FC" w:rsidRDefault="009123DA" w:rsidP="009123DA">
      <w:pPr>
        <w:rPr>
          <w:rFonts w:cstheme="minorHAnsi"/>
          <w:sz w:val="24"/>
          <w:szCs w:val="24"/>
        </w:rPr>
      </w:pPr>
      <w:r w:rsidRPr="003D24FC">
        <w:rPr>
          <w:rFonts w:cstheme="minorHAnsi"/>
          <w:sz w:val="24"/>
          <w:szCs w:val="24"/>
        </w:rPr>
        <w:t>Safety</w:t>
      </w:r>
    </w:p>
    <w:p w14:paraId="531E134A" w14:textId="76D92A28" w:rsidR="009123DA" w:rsidRPr="003D24FC" w:rsidRDefault="009123DA" w:rsidP="009123DA">
      <w:pPr>
        <w:pStyle w:val="ListParagraph"/>
        <w:numPr>
          <w:ilvl w:val="0"/>
          <w:numId w:val="2"/>
        </w:numPr>
        <w:rPr>
          <w:rFonts w:cstheme="minorHAnsi"/>
          <w:sz w:val="24"/>
          <w:szCs w:val="24"/>
        </w:rPr>
      </w:pPr>
      <w:r w:rsidRPr="003D24FC">
        <w:rPr>
          <w:rFonts w:cstheme="minorHAnsi"/>
          <w:sz w:val="24"/>
          <w:szCs w:val="24"/>
        </w:rPr>
        <w:t xml:space="preserve">We value </w:t>
      </w:r>
      <w:r w:rsidR="009C6226" w:rsidRPr="003D24FC">
        <w:rPr>
          <w:rFonts w:eastAsia="Times New Roman" w:cstheme="minorHAnsi"/>
          <w:sz w:val="24"/>
          <w:szCs w:val="24"/>
        </w:rPr>
        <w:t>a safe learning environment that respects the rights of all individuals</w:t>
      </w:r>
      <w:r w:rsidR="00C95C6C" w:rsidRPr="003D24FC">
        <w:rPr>
          <w:rFonts w:eastAsia="Times New Roman" w:cstheme="minorHAnsi"/>
          <w:sz w:val="24"/>
          <w:szCs w:val="24"/>
        </w:rPr>
        <w:t xml:space="preserve"> </w:t>
      </w:r>
      <w:r w:rsidR="009C6226" w:rsidRPr="003D24FC">
        <w:rPr>
          <w:rFonts w:eastAsia="Times New Roman" w:cstheme="minorHAnsi"/>
          <w:sz w:val="24"/>
          <w:szCs w:val="24"/>
        </w:rPr>
        <w:t xml:space="preserve">and is free from all forms of discrimination, </w:t>
      </w:r>
      <w:r w:rsidR="006B2C8C" w:rsidRPr="003D24FC">
        <w:rPr>
          <w:rFonts w:eastAsia="Times New Roman" w:cstheme="minorHAnsi"/>
          <w:sz w:val="24"/>
          <w:szCs w:val="24"/>
        </w:rPr>
        <w:t>including</w:t>
      </w:r>
      <w:r w:rsidR="009C6226" w:rsidRPr="003D24FC">
        <w:rPr>
          <w:rFonts w:eastAsia="Times New Roman" w:cstheme="minorHAnsi"/>
          <w:sz w:val="24"/>
          <w:szCs w:val="24"/>
        </w:rPr>
        <w:t xml:space="preserve"> race, color, ancestry, place of origin, religion, marital status, family status, physical or mental disability, gender identity and expression, sex, sexual </w:t>
      </w:r>
      <w:proofErr w:type="gramStart"/>
      <w:r w:rsidR="009C6226" w:rsidRPr="003D24FC">
        <w:rPr>
          <w:rFonts w:eastAsia="Times New Roman" w:cstheme="minorHAnsi"/>
          <w:sz w:val="24"/>
          <w:szCs w:val="24"/>
        </w:rPr>
        <w:t>orientation</w:t>
      </w:r>
      <w:proofErr w:type="gramEnd"/>
      <w:r w:rsidR="009C6226" w:rsidRPr="003D24FC">
        <w:rPr>
          <w:rFonts w:eastAsia="Times New Roman" w:cstheme="minorHAnsi"/>
          <w:sz w:val="24"/>
          <w:szCs w:val="24"/>
        </w:rPr>
        <w:t xml:space="preserve"> or age.</w:t>
      </w:r>
    </w:p>
    <w:p w14:paraId="1A970407" w14:textId="473C6A87" w:rsidR="00635C6E" w:rsidRPr="003D24FC" w:rsidRDefault="00BA4075" w:rsidP="006B2C8C">
      <w:pPr>
        <w:pStyle w:val="ListParagraph"/>
        <w:numPr>
          <w:ilvl w:val="0"/>
          <w:numId w:val="2"/>
        </w:numPr>
        <w:rPr>
          <w:rFonts w:cstheme="minorHAnsi"/>
          <w:sz w:val="24"/>
          <w:szCs w:val="24"/>
        </w:rPr>
      </w:pPr>
      <w:r w:rsidRPr="003D24FC">
        <w:rPr>
          <w:rFonts w:eastAsia="Times New Roman" w:cstheme="minorHAnsi"/>
          <w:sz w:val="24"/>
          <w:szCs w:val="24"/>
        </w:rPr>
        <w:t>The Code of Conduct promotes the values of the BC Human Rights Code and</w:t>
      </w:r>
      <w:r w:rsidR="007A0094" w:rsidRPr="003D24FC">
        <w:rPr>
          <w:rFonts w:eastAsia="Times New Roman" w:cstheme="minorHAnsi"/>
          <w:sz w:val="24"/>
          <w:szCs w:val="24"/>
        </w:rPr>
        <w:t xml:space="preserve"> </w:t>
      </w:r>
      <w:r w:rsidR="001E6E31" w:rsidRPr="003D24FC">
        <w:rPr>
          <w:rFonts w:eastAsia="Times New Roman" w:cstheme="minorHAnsi"/>
          <w:sz w:val="24"/>
          <w:szCs w:val="24"/>
        </w:rPr>
        <w:t>the Canadian Justice System</w:t>
      </w:r>
      <w:r w:rsidR="006B2C8C" w:rsidRPr="003D24FC">
        <w:rPr>
          <w:rFonts w:eastAsia="Times New Roman" w:cstheme="minorHAnsi"/>
          <w:sz w:val="24"/>
          <w:szCs w:val="24"/>
        </w:rPr>
        <w:t xml:space="preserve">.  </w:t>
      </w:r>
      <w:r w:rsidR="00755C2E" w:rsidRPr="003D24FC">
        <w:rPr>
          <w:rFonts w:eastAsia="Times New Roman" w:cstheme="minorHAnsi"/>
          <w:sz w:val="24"/>
          <w:szCs w:val="24"/>
        </w:rPr>
        <w:t>We are commit</w:t>
      </w:r>
      <w:r w:rsidR="00E042C8" w:rsidRPr="003D24FC">
        <w:rPr>
          <w:rFonts w:eastAsia="Times New Roman" w:cstheme="minorHAnsi"/>
          <w:sz w:val="24"/>
          <w:szCs w:val="24"/>
        </w:rPr>
        <w:t xml:space="preserve">ted to making our school free of </w:t>
      </w:r>
      <w:r w:rsidR="00387B07" w:rsidRPr="003D24FC">
        <w:rPr>
          <w:rFonts w:eastAsia="Times New Roman" w:cstheme="minorHAnsi"/>
          <w:sz w:val="24"/>
          <w:szCs w:val="24"/>
        </w:rPr>
        <w:t xml:space="preserve">abuse, bullying, discrimination, </w:t>
      </w:r>
      <w:r w:rsidR="00635C6E" w:rsidRPr="003D24FC">
        <w:rPr>
          <w:rFonts w:eastAsia="Times New Roman" w:cstheme="minorHAnsi"/>
          <w:sz w:val="24"/>
          <w:szCs w:val="24"/>
        </w:rPr>
        <w:t xml:space="preserve">physical or verbal threats and/or intimidation, </w:t>
      </w:r>
      <w:r w:rsidR="00387B07" w:rsidRPr="003D24FC">
        <w:rPr>
          <w:rFonts w:eastAsia="Times New Roman" w:cstheme="minorHAnsi"/>
          <w:sz w:val="24"/>
          <w:szCs w:val="24"/>
        </w:rPr>
        <w:t xml:space="preserve">hate, </w:t>
      </w:r>
      <w:r w:rsidR="00635C6E" w:rsidRPr="003D24FC">
        <w:rPr>
          <w:rFonts w:eastAsia="Times New Roman" w:cstheme="minorHAnsi"/>
          <w:sz w:val="24"/>
          <w:szCs w:val="24"/>
        </w:rPr>
        <w:t xml:space="preserve">extortion, physical or verbal violence, </w:t>
      </w:r>
      <w:r w:rsidR="00FA6DB4">
        <w:rPr>
          <w:rFonts w:eastAsia="Times New Roman" w:cstheme="minorHAnsi"/>
          <w:sz w:val="24"/>
          <w:szCs w:val="24"/>
        </w:rPr>
        <w:t xml:space="preserve">and the </w:t>
      </w:r>
      <w:r w:rsidR="00635C6E" w:rsidRPr="003D24FC">
        <w:rPr>
          <w:rFonts w:eastAsia="Times New Roman" w:cstheme="minorHAnsi"/>
          <w:sz w:val="24"/>
          <w:szCs w:val="24"/>
        </w:rPr>
        <w:t>distribution or selling of controlled drugs or alcohol</w:t>
      </w:r>
    </w:p>
    <w:p w14:paraId="26B8862B" w14:textId="77777777" w:rsidR="00A17699" w:rsidRPr="003D24FC" w:rsidRDefault="00A17699" w:rsidP="00C630D5">
      <w:pPr>
        <w:rPr>
          <w:rFonts w:cstheme="minorHAnsi"/>
          <w:sz w:val="24"/>
          <w:szCs w:val="24"/>
        </w:rPr>
      </w:pPr>
    </w:p>
    <w:p w14:paraId="04E107C2" w14:textId="7BF4BF7A" w:rsidR="00544084" w:rsidRPr="00B67120" w:rsidRDefault="009B0844" w:rsidP="009B0844">
      <w:pPr>
        <w:spacing w:after="300" w:line="240" w:lineRule="auto"/>
        <w:jc w:val="center"/>
        <w:rPr>
          <w:rFonts w:eastAsia="Times New Roman" w:cstheme="minorHAnsi"/>
          <w:sz w:val="24"/>
          <w:szCs w:val="24"/>
        </w:rPr>
      </w:pPr>
      <w:r w:rsidRPr="00B67120">
        <w:rPr>
          <w:rFonts w:eastAsia="Times New Roman" w:cstheme="minorHAnsi"/>
          <w:sz w:val="24"/>
          <w:szCs w:val="24"/>
        </w:rPr>
        <w:t xml:space="preserve">The Code of Conduct encourages problem prevention, peaceful problem-solving and a safe </w:t>
      </w:r>
      <w:r w:rsidR="00B67120">
        <w:rPr>
          <w:rFonts w:eastAsia="Times New Roman" w:cstheme="minorHAnsi"/>
          <w:sz w:val="24"/>
          <w:szCs w:val="24"/>
        </w:rPr>
        <w:t xml:space="preserve">   </w:t>
      </w:r>
      <w:r w:rsidRPr="00B67120">
        <w:rPr>
          <w:rFonts w:eastAsia="Times New Roman" w:cstheme="minorHAnsi"/>
          <w:sz w:val="24"/>
          <w:szCs w:val="24"/>
        </w:rPr>
        <w:t>and welcoming environment</w:t>
      </w:r>
      <w:r w:rsidR="00A55139" w:rsidRPr="00B67120">
        <w:rPr>
          <w:rFonts w:eastAsia="Times New Roman" w:cstheme="minorHAnsi"/>
          <w:sz w:val="24"/>
          <w:szCs w:val="24"/>
        </w:rPr>
        <w:t xml:space="preserve">.  It is </w:t>
      </w:r>
      <w:r w:rsidR="00544084" w:rsidRPr="00B67120">
        <w:rPr>
          <w:rFonts w:eastAsia="Times New Roman" w:cstheme="minorHAnsi"/>
          <w:sz w:val="24"/>
          <w:szCs w:val="24"/>
        </w:rPr>
        <w:t xml:space="preserve">promoted through community meetings, </w:t>
      </w:r>
      <w:r w:rsidR="00B67120">
        <w:rPr>
          <w:rFonts w:eastAsia="Times New Roman" w:cstheme="minorHAnsi"/>
          <w:sz w:val="24"/>
          <w:szCs w:val="24"/>
        </w:rPr>
        <w:t xml:space="preserve">                             </w:t>
      </w:r>
      <w:r w:rsidR="00544084" w:rsidRPr="00B67120">
        <w:rPr>
          <w:rFonts w:eastAsia="Times New Roman" w:cstheme="minorHAnsi"/>
          <w:sz w:val="24"/>
          <w:szCs w:val="24"/>
        </w:rPr>
        <w:t>class</w:t>
      </w:r>
      <w:r w:rsidR="005A51A2" w:rsidRPr="00B67120">
        <w:rPr>
          <w:rFonts w:eastAsia="Times New Roman" w:cstheme="minorHAnsi"/>
          <w:sz w:val="24"/>
          <w:szCs w:val="24"/>
        </w:rPr>
        <w:t xml:space="preserve"> meetings, </w:t>
      </w:r>
      <w:r w:rsidR="00A6116F" w:rsidRPr="00B67120">
        <w:rPr>
          <w:rFonts w:eastAsia="Times New Roman" w:cstheme="minorHAnsi"/>
          <w:sz w:val="24"/>
          <w:szCs w:val="24"/>
        </w:rPr>
        <w:t>parent meetings</w:t>
      </w:r>
      <w:r w:rsidR="00544084" w:rsidRPr="00B67120">
        <w:rPr>
          <w:rFonts w:eastAsia="Times New Roman" w:cstheme="minorHAnsi"/>
          <w:sz w:val="24"/>
          <w:szCs w:val="24"/>
        </w:rPr>
        <w:t xml:space="preserve"> and interventions by all staff.</w:t>
      </w:r>
    </w:p>
    <w:p w14:paraId="67A62B38" w14:textId="77777777" w:rsidR="00B42318" w:rsidRPr="003D24FC" w:rsidRDefault="00B42318" w:rsidP="00544084">
      <w:pPr>
        <w:spacing w:after="300" w:line="240" w:lineRule="auto"/>
        <w:rPr>
          <w:rFonts w:eastAsia="Times New Roman" w:cstheme="minorHAnsi"/>
          <w:b/>
          <w:bCs/>
          <w:sz w:val="24"/>
          <w:szCs w:val="24"/>
        </w:rPr>
      </w:pPr>
    </w:p>
    <w:p w14:paraId="5993008C" w14:textId="77777777" w:rsidR="00601E56" w:rsidRPr="003D24FC" w:rsidRDefault="00601E56" w:rsidP="00544084">
      <w:pPr>
        <w:spacing w:after="300" w:line="240" w:lineRule="auto"/>
        <w:rPr>
          <w:rFonts w:eastAsia="Times New Roman" w:cstheme="minorHAnsi"/>
          <w:b/>
          <w:bCs/>
          <w:sz w:val="24"/>
          <w:szCs w:val="24"/>
        </w:rPr>
      </w:pPr>
    </w:p>
    <w:p w14:paraId="5BCC271A" w14:textId="77777777" w:rsidR="003D24FC" w:rsidRPr="003D24FC" w:rsidRDefault="003D24FC" w:rsidP="00544084">
      <w:pPr>
        <w:spacing w:after="300" w:line="240" w:lineRule="auto"/>
        <w:rPr>
          <w:rFonts w:eastAsia="Times New Roman" w:cstheme="minorHAnsi"/>
          <w:b/>
          <w:bCs/>
          <w:sz w:val="24"/>
          <w:szCs w:val="24"/>
        </w:rPr>
      </w:pPr>
    </w:p>
    <w:p w14:paraId="1602793F" w14:textId="77777777" w:rsidR="00B67120" w:rsidRDefault="00B67120" w:rsidP="00544084">
      <w:pPr>
        <w:spacing w:after="300" w:line="240" w:lineRule="auto"/>
        <w:rPr>
          <w:rFonts w:eastAsia="Times New Roman" w:cstheme="minorHAnsi"/>
          <w:b/>
          <w:bCs/>
          <w:sz w:val="24"/>
          <w:szCs w:val="24"/>
        </w:rPr>
      </w:pPr>
    </w:p>
    <w:p w14:paraId="51B0E355" w14:textId="36347893" w:rsidR="00544084" w:rsidRPr="003D24FC" w:rsidRDefault="00544084" w:rsidP="00544084">
      <w:pPr>
        <w:spacing w:after="300" w:line="240" w:lineRule="auto"/>
        <w:rPr>
          <w:rFonts w:eastAsia="Times New Roman" w:cstheme="minorHAnsi"/>
          <w:sz w:val="24"/>
          <w:szCs w:val="24"/>
        </w:rPr>
      </w:pPr>
      <w:r w:rsidRPr="003D24FC">
        <w:rPr>
          <w:rFonts w:eastAsia="Times New Roman" w:cstheme="minorHAnsi"/>
          <w:b/>
          <w:bCs/>
          <w:sz w:val="24"/>
          <w:szCs w:val="24"/>
        </w:rPr>
        <w:lastRenderedPageBreak/>
        <w:t>Consequences</w:t>
      </w:r>
    </w:p>
    <w:p w14:paraId="0A0E08B4" w14:textId="331D6E35" w:rsidR="00544084" w:rsidRPr="003D24FC" w:rsidRDefault="00544084" w:rsidP="00544084">
      <w:pPr>
        <w:spacing w:after="300" w:line="240" w:lineRule="auto"/>
        <w:rPr>
          <w:rFonts w:eastAsia="Times New Roman" w:cstheme="minorHAnsi"/>
          <w:sz w:val="24"/>
          <w:szCs w:val="24"/>
        </w:rPr>
      </w:pPr>
      <w:r w:rsidRPr="003D24FC">
        <w:rPr>
          <w:rFonts w:eastAsia="Times New Roman" w:cstheme="minorHAnsi"/>
          <w:sz w:val="24"/>
          <w:szCs w:val="24"/>
        </w:rPr>
        <w:t xml:space="preserve">When addressing inappropriate behavior, we provide students with opportunities and guidance to take responsibility for their actions. Students are helped to learn from their mistakes and to resolve issues. </w:t>
      </w:r>
      <w:r w:rsidR="000A5C5B" w:rsidRPr="003D24FC">
        <w:rPr>
          <w:rFonts w:eastAsia="Times New Roman" w:cstheme="minorHAnsi"/>
          <w:sz w:val="24"/>
          <w:szCs w:val="24"/>
        </w:rPr>
        <w:t xml:space="preserve">Many staff may be involved </w:t>
      </w:r>
      <w:r w:rsidR="00E93F3C" w:rsidRPr="003D24FC">
        <w:rPr>
          <w:rFonts w:eastAsia="Times New Roman" w:cstheme="minorHAnsi"/>
          <w:sz w:val="24"/>
          <w:szCs w:val="24"/>
        </w:rPr>
        <w:t>in this process</w:t>
      </w:r>
      <w:r w:rsidR="000A5C5B" w:rsidRPr="003D24FC">
        <w:rPr>
          <w:rFonts w:eastAsia="Times New Roman" w:cstheme="minorHAnsi"/>
          <w:sz w:val="24"/>
          <w:szCs w:val="24"/>
        </w:rPr>
        <w:t xml:space="preserve"> including teachers, educational assistants, counsellors, youth workers</w:t>
      </w:r>
      <w:r w:rsidR="00E93F3C" w:rsidRPr="003D24FC">
        <w:rPr>
          <w:rFonts w:eastAsia="Times New Roman" w:cstheme="minorHAnsi"/>
          <w:sz w:val="24"/>
          <w:szCs w:val="24"/>
        </w:rPr>
        <w:t xml:space="preserve">, and administration.  </w:t>
      </w:r>
      <w:r w:rsidRPr="003D24FC">
        <w:rPr>
          <w:rFonts w:eastAsia="Times New Roman" w:cstheme="minorHAnsi"/>
          <w:sz w:val="24"/>
          <w:szCs w:val="24"/>
        </w:rPr>
        <w:t xml:space="preserve">Generally, </w:t>
      </w:r>
      <w:r w:rsidR="00924F8F" w:rsidRPr="003D24FC">
        <w:rPr>
          <w:rFonts w:eastAsia="Times New Roman" w:cstheme="minorHAnsi"/>
          <w:sz w:val="24"/>
          <w:szCs w:val="24"/>
        </w:rPr>
        <w:t>staff</w:t>
      </w:r>
      <w:r w:rsidRPr="003D24FC">
        <w:rPr>
          <w:rFonts w:eastAsia="Times New Roman" w:cstheme="minorHAnsi"/>
          <w:sz w:val="24"/>
          <w:szCs w:val="24"/>
        </w:rPr>
        <w:t xml:space="preserve"> will consider two factors in determining consequences:</w:t>
      </w:r>
    </w:p>
    <w:p w14:paraId="50A469C0" w14:textId="10D49957" w:rsidR="00A07949" w:rsidRPr="003D24FC" w:rsidRDefault="00544084" w:rsidP="00A07949">
      <w:pPr>
        <w:numPr>
          <w:ilvl w:val="0"/>
          <w:numId w:val="4"/>
        </w:numPr>
        <w:spacing w:before="100" w:beforeAutospacing="1" w:after="100" w:afterAutospacing="1" w:line="240" w:lineRule="auto"/>
        <w:rPr>
          <w:rFonts w:eastAsia="Times New Roman" w:cstheme="minorHAnsi"/>
          <w:sz w:val="24"/>
          <w:szCs w:val="24"/>
        </w:rPr>
      </w:pPr>
      <w:r w:rsidRPr="003D24FC">
        <w:rPr>
          <w:rFonts w:eastAsia="Times New Roman" w:cstheme="minorHAnsi"/>
          <w:sz w:val="24"/>
          <w:szCs w:val="24"/>
        </w:rPr>
        <w:t>The need for the student to learn from the situation and change future behavior</w:t>
      </w:r>
    </w:p>
    <w:p w14:paraId="25E3A3CB" w14:textId="77777777" w:rsidR="00A07949" w:rsidRPr="003D24FC" w:rsidRDefault="00544084" w:rsidP="00A07949">
      <w:pPr>
        <w:numPr>
          <w:ilvl w:val="0"/>
          <w:numId w:val="4"/>
        </w:numPr>
        <w:spacing w:before="100" w:beforeAutospacing="1" w:after="100" w:afterAutospacing="1" w:line="240" w:lineRule="auto"/>
        <w:rPr>
          <w:rFonts w:eastAsia="Times New Roman" w:cstheme="minorHAnsi"/>
          <w:sz w:val="24"/>
          <w:szCs w:val="24"/>
        </w:rPr>
      </w:pPr>
      <w:r w:rsidRPr="003D24FC">
        <w:rPr>
          <w:rFonts w:eastAsia="Times New Roman" w:cstheme="minorHAnsi"/>
          <w:sz w:val="24"/>
          <w:szCs w:val="24"/>
        </w:rPr>
        <w:t xml:space="preserve">The need for the school community to feel that serious issues are responded to appropriately. </w:t>
      </w:r>
    </w:p>
    <w:p w14:paraId="55F4056F" w14:textId="5F52DEFC" w:rsidR="7CC4E9E2" w:rsidRPr="003D24FC" w:rsidRDefault="00544084" w:rsidP="009F21FC">
      <w:pPr>
        <w:numPr>
          <w:ilvl w:val="0"/>
          <w:numId w:val="4"/>
        </w:numPr>
        <w:spacing w:before="100" w:beforeAutospacing="1" w:after="100" w:afterAutospacing="1" w:line="240" w:lineRule="auto"/>
        <w:rPr>
          <w:rFonts w:eastAsia="Times New Roman" w:cstheme="minorHAnsi"/>
          <w:sz w:val="24"/>
          <w:szCs w:val="24"/>
        </w:rPr>
      </w:pPr>
      <w:r w:rsidRPr="003D24FC">
        <w:rPr>
          <w:rFonts w:eastAsia="Times New Roman" w:cstheme="minorHAnsi"/>
          <w:sz w:val="24"/>
          <w:szCs w:val="24"/>
        </w:rPr>
        <w:t>Depending on the nature, severity, and frequency of the behavioral concern(s), school personnel may notify a student’s parents/guardians of incidents of misconduct. If behaviors continue over time, consequences may increase in response. It must be noted that considerations will be made for students with unique needs in relation to their ability to adhere to the Code of Conduct in fairness</w:t>
      </w:r>
    </w:p>
    <w:p w14:paraId="7500F35D" w14:textId="3CBC8877" w:rsidR="00C21620" w:rsidRPr="003D24FC" w:rsidRDefault="00544084" w:rsidP="00175C8F">
      <w:pPr>
        <w:spacing w:after="300" w:line="240" w:lineRule="auto"/>
        <w:rPr>
          <w:rFonts w:eastAsia="Times New Roman" w:cstheme="minorHAnsi"/>
          <w:sz w:val="24"/>
          <w:szCs w:val="24"/>
        </w:rPr>
      </w:pPr>
      <w:r w:rsidRPr="003D24FC">
        <w:rPr>
          <w:rFonts w:eastAsia="Times New Roman" w:cstheme="minorHAnsi"/>
          <w:sz w:val="24"/>
          <w:szCs w:val="24"/>
        </w:rPr>
        <w:t xml:space="preserve">Mandatory consequences </w:t>
      </w:r>
      <w:r w:rsidR="00911854" w:rsidRPr="003D24FC">
        <w:rPr>
          <w:rFonts w:eastAsia="Times New Roman" w:cstheme="minorHAnsi"/>
          <w:sz w:val="24"/>
          <w:szCs w:val="24"/>
        </w:rPr>
        <w:t>involving school administ</w:t>
      </w:r>
      <w:r w:rsidR="00F8170C" w:rsidRPr="003D24FC">
        <w:rPr>
          <w:rFonts w:eastAsia="Times New Roman" w:cstheme="minorHAnsi"/>
          <w:sz w:val="24"/>
          <w:szCs w:val="24"/>
        </w:rPr>
        <w:t xml:space="preserve">ration </w:t>
      </w:r>
      <w:r w:rsidRPr="003D24FC">
        <w:rPr>
          <w:rFonts w:eastAsia="Times New Roman" w:cstheme="minorHAnsi"/>
          <w:sz w:val="24"/>
          <w:szCs w:val="24"/>
        </w:rPr>
        <w:t xml:space="preserve">are required when students commit </w:t>
      </w:r>
      <w:r w:rsidR="00175C8F" w:rsidRPr="003D24FC">
        <w:rPr>
          <w:rFonts w:eastAsia="Times New Roman" w:cstheme="minorHAnsi"/>
          <w:sz w:val="24"/>
          <w:szCs w:val="24"/>
        </w:rPr>
        <w:t>any</w:t>
      </w:r>
      <w:r w:rsidRPr="003D24FC">
        <w:rPr>
          <w:rFonts w:eastAsia="Times New Roman" w:cstheme="minorHAnsi"/>
          <w:sz w:val="24"/>
          <w:szCs w:val="24"/>
        </w:rPr>
        <w:t xml:space="preserve"> kind</w:t>
      </w:r>
      <w:r w:rsidR="003B2CDB" w:rsidRPr="003D24FC">
        <w:rPr>
          <w:rFonts w:eastAsia="Times New Roman" w:cstheme="minorHAnsi"/>
          <w:sz w:val="24"/>
          <w:szCs w:val="24"/>
        </w:rPr>
        <w:t xml:space="preserve"> </w:t>
      </w:r>
      <w:r w:rsidRPr="003D24FC">
        <w:rPr>
          <w:rFonts w:eastAsia="Times New Roman" w:cstheme="minorHAnsi"/>
          <w:sz w:val="24"/>
          <w:szCs w:val="24"/>
        </w:rPr>
        <w:t>of inappropriate behavior</w:t>
      </w:r>
      <w:r w:rsidR="006C4FEF" w:rsidRPr="003D24FC">
        <w:rPr>
          <w:rFonts w:eastAsia="Times New Roman" w:cstheme="minorHAnsi"/>
          <w:sz w:val="24"/>
          <w:szCs w:val="24"/>
        </w:rPr>
        <w:t xml:space="preserve"> </w:t>
      </w:r>
      <w:r w:rsidR="00175C8F" w:rsidRPr="003D24FC">
        <w:rPr>
          <w:rFonts w:eastAsia="Times New Roman" w:cstheme="minorHAnsi"/>
          <w:sz w:val="24"/>
          <w:szCs w:val="24"/>
        </w:rPr>
        <w:t xml:space="preserve">which results </w:t>
      </w:r>
      <w:r w:rsidR="00885056" w:rsidRPr="003D24FC">
        <w:rPr>
          <w:rFonts w:eastAsia="Times New Roman" w:cstheme="minorHAnsi"/>
          <w:sz w:val="24"/>
          <w:szCs w:val="24"/>
        </w:rPr>
        <w:t>in making</w:t>
      </w:r>
      <w:r w:rsidR="006C4FEF" w:rsidRPr="003D24FC">
        <w:rPr>
          <w:rFonts w:eastAsia="Times New Roman" w:cstheme="minorHAnsi"/>
          <w:sz w:val="24"/>
          <w:szCs w:val="24"/>
        </w:rPr>
        <w:t xml:space="preserve"> the school unsafe for other students or staff</w:t>
      </w:r>
      <w:r w:rsidR="00175C8F" w:rsidRPr="003D24FC">
        <w:rPr>
          <w:rFonts w:eastAsia="Times New Roman" w:cstheme="minorHAnsi"/>
          <w:sz w:val="24"/>
          <w:szCs w:val="24"/>
        </w:rPr>
        <w:t>.</w:t>
      </w:r>
      <w:r w:rsidR="003B2CDB" w:rsidRPr="003D24FC">
        <w:rPr>
          <w:rFonts w:eastAsia="Times New Roman" w:cstheme="minorHAnsi"/>
          <w:sz w:val="24"/>
          <w:szCs w:val="24"/>
        </w:rPr>
        <w:t xml:space="preserve">  This </w:t>
      </w:r>
      <w:r w:rsidR="00A55139" w:rsidRPr="003D24FC">
        <w:rPr>
          <w:rFonts w:eastAsia="Times New Roman" w:cstheme="minorHAnsi"/>
          <w:sz w:val="24"/>
          <w:szCs w:val="24"/>
        </w:rPr>
        <w:t>includes but</w:t>
      </w:r>
      <w:r w:rsidR="00033F15" w:rsidRPr="003D24FC">
        <w:rPr>
          <w:rFonts w:eastAsia="Times New Roman" w:cstheme="minorHAnsi"/>
          <w:sz w:val="24"/>
          <w:szCs w:val="24"/>
        </w:rPr>
        <w:t xml:space="preserve"> is not limited </w:t>
      </w:r>
      <w:proofErr w:type="gramStart"/>
      <w:r w:rsidR="00033F15" w:rsidRPr="003D24FC">
        <w:rPr>
          <w:rFonts w:eastAsia="Times New Roman" w:cstheme="minorHAnsi"/>
          <w:sz w:val="24"/>
          <w:szCs w:val="24"/>
        </w:rPr>
        <w:t>to:</w:t>
      </w:r>
      <w:proofErr w:type="gramEnd"/>
      <w:r w:rsidR="003B2CDB" w:rsidRPr="003D24FC">
        <w:rPr>
          <w:rFonts w:eastAsia="Times New Roman" w:cstheme="minorHAnsi"/>
          <w:sz w:val="24"/>
          <w:szCs w:val="24"/>
        </w:rPr>
        <w:t xml:space="preserve"> physical or verbal threats</w:t>
      </w:r>
      <w:r w:rsidR="00033F15" w:rsidRPr="003D24FC">
        <w:rPr>
          <w:rFonts w:eastAsia="Times New Roman" w:cstheme="minorHAnsi"/>
          <w:sz w:val="24"/>
          <w:szCs w:val="24"/>
        </w:rPr>
        <w:t xml:space="preserve"> and/or intimidation</w:t>
      </w:r>
      <w:r w:rsidR="003B2CDB" w:rsidRPr="003D24FC">
        <w:rPr>
          <w:rFonts w:eastAsia="Times New Roman" w:cstheme="minorHAnsi"/>
          <w:sz w:val="24"/>
          <w:szCs w:val="24"/>
        </w:rPr>
        <w:t xml:space="preserve">, </w:t>
      </w:r>
      <w:r w:rsidR="00654723" w:rsidRPr="003D24FC">
        <w:rPr>
          <w:rFonts w:eastAsia="Times New Roman" w:cstheme="minorHAnsi"/>
          <w:sz w:val="24"/>
          <w:szCs w:val="24"/>
        </w:rPr>
        <w:t xml:space="preserve">extortion, </w:t>
      </w:r>
      <w:r w:rsidR="00885056" w:rsidRPr="003D24FC">
        <w:rPr>
          <w:rFonts w:eastAsia="Times New Roman" w:cstheme="minorHAnsi"/>
          <w:sz w:val="24"/>
          <w:szCs w:val="24"/>
        </w:rPr>
        <w:t xml:space="preserve">physical or verbal violence, </w:t>
      </w:r>
      <w:r w:rsidR="003B2CDB" w:rsidRPr="003D24FC">
        <w:rPr>
          <w:rFonts w:eastAsia="Times New Roman" w:cstheme="minorHAnsi"/>
          <w:sz w:val="24"/>
          <w:szCs w:val="24"/>
        </w:rPr>
        <w:t xml:space="preserve">distribution or selling of </w:t>
      </w:r>
      <w:r w:rsidR="00885056" w:rsidRPr="003D24FC">
        <w:rPr>
          <w:rFonts w:eastAsia="Times New Roman" w:cstheme="minorHAnsi"/>
          <w:sz w:val="24"/>
          <w:szCs w:val="24"/>
        </w:rPr>
        <w:t xml:space="preserve">controlled drugs or alcohol, </w:t>
      </w:r>
      <w:r w:rsidR="00CA7D06" w:rsidRPr="003D24FC">
        <w:rPr>
          <w:rFonts w:eastAsia="Times New Roman" w:cstheme="minorHAnsi"/>
          <w:sz w:val="24"/>
          <w:szCs w:val="24"/>
        </w:rPr>
        <w:t xml:space="preserve">and/or </w:t>
      </w:r>
      <w:r w:rsidR="00CC1547" w:rsidRPr="003D24FC">
        <w:rPr>
          <w:rFonts w:eastAsia="Times New Roman" w:cstheme="minorHAnsi"/>
          <w:sz w:val="24"/>
          <w:szCs w:val="24"/>
        </w:rPr>
        <w:t xml:space="preserve">possession of a </w:t>
      </w:r>
      <w:r w:rsidR="00990E16" w:rsidRPr="003D24FC">
        <w:rPr>
          <w:rFonts w:eastAsia="Times New Roman" w:cstheme="minorHAnsi"/>
          <w:sz w:val="24"/>
          <w:szCs w:val="24"/>
        </w:rPr>
        <w:t>real or replica weapon.</w:t>
      </w:r>
    </w:p>
    <w:p w14:paraId="143A2C32" w14:textId="249CBECA" w:rsidR="00544084" w:rsidRPr="003D24FC" w:rsidRDefault="00544084" w:rsidP="00C21620">
      <w:pPr>
        <w:spacing w:after="300" w:line="240" w:lineRule="auto"/>
        <w:rPr>
          <w:rFonts w:eastAsia="Times New Roman" w:cstheme="minorHAnsi"/>
          <w:sz w:val="24"/>
          <w:szCs w:val="24"/>
        </w:rPr>
      </w:pPr>
      <w:r w:rsidRPr="003D24FC">
        <w:rPr>
          <w:rFonts w:eastAsia="Times New Roman" w:cstheme="minorHAnsi"/>
          <w:sz w:val="24"/>
          <w:szCs w:val="24"/>
        </w:rPr>
        <w:t>The range of consequences includes verbal and written warnings,</w:t>
      </w:r>
      <w:r w:rsidR="00743622" w:rsidRPr="003D24FC">
        <w:rPr>
          <w:rFonts w:eastAsia="Times New Roman" w:cstheme="minorHAnsi"/>
          <w:sz w:val="24"/>
          <w:szCs w:val="24"/>
        </w:rPr>
        <w:t xml:space="preserve"> </w:t>
      </w:r>
      <w:proofErr w:type="spellStart"/>
      <w:r w:rsidR="00DE0A19" w:rsidRPr="003D24FC">
        <w:rPr>
          <w:rFonts w:eastAsia="Times New Roman" w:cstheme="minorHAnsi"/>
          <w:sz w:val="24"/>
          <w:szCs w:val="24"/>
        </w:rPr>
        <w:t>behaviour</w:t>
      </w:r>
      <w:proofErr w:type="spellEnd"/>
      <w:r w:rsidR="00DE0A19" w:rsidRPr="003D24FC">
        <w:rPr>
          <w:rFonts w:eastAsia="Times New Roman" w:cstheme="minorHAnsi"/>
          <w:sz w:val="24"/>
          <w:szCs w:val="24"/>
        </w:rPr>
        <w:t xml:space="preserve"> contracts, </w:t>
      </w:r>
      <w:r w:rsidR="00743622" w:rsidRPr="003D24FC">
        <w:rPr>
          <w:rFonts w:eastAsia="Times New Roman" w:cstheme="minorHAnsi"/>
          <w:sz w:val="24"/>
          <w:szCs w:val="24"/>
        </w:rPr>
        <w:t>restorative justice,</w:t>
      </w:r>
      <w:r w:rsidRPr="003D24FC">
        <w:rPr>
          <w:rFonts w:eastAsia="Times New Roman" w:cstheme="minorHAnsi"/>
          <w:sz w:val="24"/>
          <w:szCs w:val="24"/>
        </w:rPr>
        <w:t xml:space="preserve"> </w:t>
      </w:r>
      <w:r w:rsidR="00F8170C" w:rsidRPr="003D24FC">
        <w:rPr>
          <w:rFonts w:eastAsia="Times New Roman" w:cstheme="minorHAnsi"/>
          <w:sz w:val="24"/>
          <w:szCs w:val="24"/>
        </w:rPr>
        <w:t xml:space="preserve">in school suspensions, </w:t>
      </w:r>
      <w:r w:rsidRPr="003D24FC">
        <w:rPr>
          <w:rFonts w:eastAsia="Times New Roman" w:cstheme="minorHAnsi"/>
          <w:sz w:val="24"/>
          <w:szCs w:val="24"/>
        </w:rPr>
        <w:t>and suspensions from school. School administration will notify a student’s parents/ guardians and the District’s Associate Superintendents in writing of any suspensions. Police and/or other agencies will be notified of known or suspected misconduct as required by policy or law, or if their involvement is required by school personnel in addressing an incident or concern.</w:t>
      </w:r>
    </w:p>
    <w:p w14:paraId="0E452B04" w14:textId="77777777" w:rsidR="00544084" w:rsidRPr="003D24FC" w:rsidRDefault="00544084" w:rsidP="00544084">
      <w:pPr>
        <w:rPr>
          <w:rFonts w:cstheme="minorHAnsi"/>
          <w:sz w:val="24"/>
          <w:szCs w:val="24"/>
        </w:rPr>
      </w:pPr>
    </w:p>
    <w:sectPr w:rsidR="00544084" w:rsidRPr="003D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496"/>
    <w:multiLevelType w:val="hybridMultilevel"/>
    <w:tmpl w:val="8254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82D48"/>
    <w:multiLevelType w:val="multilevel"/>
    <w:tmpl w:val="B5948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90F8A"/>
    <w:multiLevelType w:val="multilevel"/>
    <w:tmpl w:val="CC7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56236A"/>
    <w:multiLevelType w:val="hybridMultilevel"/>
    <w:tmpl w:val="C6E8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73794"/>
    <w:multiLevelType w:val="multilevel"/>
    <w:tmpl w:val="A98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851286"/>
    <w:multiLevelType w:val="multilevel"/>
    <w:tmpl w:val="8CC4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4765F0"/>
    <w:multiLevelType w:val="hybridMultilevel"/>
    <w:tmpl w:val="C57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01962">
    <w:abstractNumId w:val="3"/>
  </w:num>
  <w:num w:numId="2" w16cid:durableId="997031004">
    <w:abstractNumId w:val="0"/>
  </w:num>
  <w:num w:numId="3" w16cid:durableId="2047024045">
    <w:abstractNumId w:val="5"/>
  </w:num>
  <w:num w:numId="4" w16cid:durableId="1764106918">
    <w:abstractNumId w:val="2"/>
  </w:num>
  <w:num w:numId="5" w16cid:durableId="2118942143">
    <w:abstractNumId w:val="4"/>
  </w:num>
  <w:num w:numId="6" w16cid:durableId="229779584">
    <w:abstractNumId w:val="6"/>
  </w:num>
  <w:num w:numId="7" w16cid:durableId="322971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F2"/>
    <w:rsid w:val="00033F15"/>
    <w:rsid w:val="000A5C5B"/>
    <w:rsid w:val="000B27FC"/>
    <w:rsid w:val="000C07CB"/>
    <w:rsid w:val="000D4C58"/>
    <w:rsid w:val="00117C1E"/>
    <w:rsid w:val="00151995"/>
    <w:rsid w:val="00175C8F"/>
    <w:rsid w:val="001A1081"/>
    <w:rsid w:val="001E6E31"/>
    <w:rsid w:val="001E755B"/>
    <w:rsid w:val="002748F7"/>
    <w:rsid w:val="00345191"/>
    <w:rsid w:val="00376557"/>
    <w:rsid w:val="00387B07"/>
    <w:rsid w:val="003B1EF2"/>
    <w:rsid w:val="003B2CDB"/>
    <w:rsid w:val="003D24FC"/>
    <w:rsid w:val="003E5045"/>
    <w:rsid w:val="0042172E"/>
    <w:rsid w:val="004706D6"/>
    <w:rsid w:val="004B5278"/>
    <w:rsid w:val="00544084"/>
    <w:rsid w:val="005A51A2"/>
    <w:rsid w:val="00601E56"/>
    <w:rsid w:val="00635C6E"/>
    <w:rsid w:val="00654723"/>
    <w:rsid w:val="00696B0F"/>
    <w:rsid w:val="006B2C8C"/>
    <w:rsid w:val="006C0DB4"/>
    <w:rsid w:val="006C4FEF"/>
    <w:rsid w:val="00720F0B"/>
    <w:rsid w:val="00743622"/>
    <w:rsid w:val="00755C2E"/>
    <w:rsid w:val="00792E70"/>
    <w:rsid w:val="007A0094"/>
    <w:rsid w:val="007F3C4B"/>
    <w:rsid w:val="0087231F"/>
    <w:rsid w:val="00885056"/>
    <w:rsid w:val="008B285D"/>
    <w:rsid w:val="008F3E6D"/>
    <w:rsid w:val="00911854"/>
    <w:rsid w:val="009123DA"/>
    <w:rsid w:val="00924F8F"/>
    <w:rsid w:val="00990E16"/>
    <w:rsid w:val="009B0844"/>
    <w:rsid w:val="009B151D"/>
    <w:rsid w:val="009C6226"/>
    <w:rsid w:val="009F21FC"/>
    <w:rsid w:val="00A07949"/>
    <w:rsid w:val="00A13251"/>
    <w:rsid w:val="00A17699"/>
    <w:rsid w:val="00A55139"/>
    <w:rsid w:val="00A6116F"/>
    <w:rsid w:val="00AA53B7"/>
    <w:rsid w:val="00AB3C96"/>
    <w:rsid w:val="00B244FC"/>
    <w:rsid w:val="00B42318"/>
    <w:rsid w:val="00B5350B"/>
    <w:rsid w:val="00B67120"/>
    <w:rsid w:val="00B90448"/>
    <w:rsid w:val="00BA4075"/>
    <w:rsid w:val="00BD6C8E"/>
    <w:rsid w:val="00BF038B"/>
    <w:rsid w:val="00C1388B"/>
    <w:rsid w:val="00C21620"/>
    <w:rsid w:val="00C3502E"/>
    <w:rsid w:val="00C630D5"/>
    <w:rsid w:val="00C95C6C"/>
    <w:rsid w:val="00CA7D06"/>
    <w:rsid w:val="00CB639D"/>
    <w:rsid w:val="00CC1547"/>
    <w:rsid w:val="00CF54F1"/>
    <w:rsid w:val="00D415CC"/>
    <w:rsid w:val="00D86F23"/>
    <w:rsid w:val="00DB05EF"/>
    <w:rsid w:val="00DC30FB"/>
    <w:rsid w:val="00DE0A19"/>
    <w:rsid w:val="00E042C8"/>
    <w:rsid w:val="00E93F3C"/>
    <w:rsid w:val="00EB1AF9"/>
    <w:rsid w:val="00ED3125"/>
    <w:rsid w:val="00F01904"/>
    <w:rsid w:val="00F65C5A"/>
    <w:rsid w:val="00F8170C"/>
    <w:rsid w:val="00FA6DB4"/>
    <w:rsid w:val="6B9693AA"/>
    <w:rsid w:val="7CC4E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4E63"/>
  <w15:chartTrackingRefBased/>
  <w15:docId w15:val="{5B321CF7-C83A-459C-A857-13B45C3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F2"/>
    <w:pPr>
      <w:ind w:left="720"/>
      <w:contextualSpacing/>
    </w:pPr>
  </w:style>
  <w:style w:type="paragraph" w:styleId="NormalWeb">
    <w:name w:val="Normal (Web)"/>
    <w:basedOn w:val="Normal"/>
    <w:uiPriority w:val="99"/>
    <w:semiHidden/>
    <w:unhideWhenUsed/>
    <w:rsid w:val="00544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084"/>
    <w:rPr>
      <w:b/>
      <w:bCs/>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ontentpasted0">
    <w:name w:val="contentpasted0"/>
    <w:basedOn w:val="DefaultParagraphFont"/>
    <w:rsid w:val="0087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526">
      <w:bodyDiv w:val="1"/>
      <w:marLeft w:val="0"/>
      <w:marRight w:val="0"/>
      <w:marTop w:val="0"/>
      <w:marBottom w:val="0"/>
      <w:divBdr>
        <w:top w:val="none" w:sz="0" w:space="0" w:color="auto"/>
        <w:left w:val="none" w:sz="0" w:space="0" w:color="auto"/>
        <w:bottom w:val="none" w:sz="0" w:space="0" w:color="auto"/>
        <w:right w:val="none" w:sz="0" w:space="0" w:color="auto"/>
      </w:divBdr>
    </w:div>
    <w:div w:id="955410092">
      <w:bodyDiv w:val="1"/>
      <w:marLeft w:val="0"/>
      <w:marRight w:val="0"/>
      <w:marTop w:val="0"/>
      <w:marBottom w:val="0"/>
      <w:divBdr>
        <w:top w:val="none" w:sz="0" w:space="0" w:color="auto"/>
        <w:left w:val="none" w:sz="0" w:space="0" w:color="auto"/>
        <w:bottom w:val="none" w:sz="0" w:space="0" w:color="auto"/>
        <w:right w:val="none" w:sz="0" w:space="0" w:color="auto"/>
      </w:divBdr>
    </w:div>
    <w:div w:id="17336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510</Words>
  <Characters>2912</Characters>
  <Application>Microsoft Office Word</Application>
  <DocSecurity>0</DocSecurity>
  <Lines>24</Lines>
  <Paragraphs>6</Paragraphs>
  <ScaleCrop>false</ScaleCrop>
  <Company>School District 72</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Manson</dc:creator>
  <cp:keywords/>
  <dc:description/>
  <cp:lastModifiedBy>Cathy Manson</cp:lastModifiedBy>
  <cp:revision>85</cp:revision>
  <cp:lastPrinted>2022-12-01T20:50:00Z</cp:lastPrinted>
  <dcterms:created xsi:type="dcterms:W3CDTF">2022-07-04T22:42:00Z</dcterms:created>
  <dcterms:modified xsi:type="dcterms:W3CDTF">2022-12-09T20:56:00Z</dcterms:modified>
</cp:coreProperties>
</file>