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539F" w14:textId="322FED50" w:rsidR="003F6A4D" w:rsidRPr="00FD67B5" w:rsidRDefault="003F6A4D">
      <w:pPr>
        <w:rPr>
          <w:rFonts w:ascii="Calibri" w:hAnsi="Calibri" w:cs="Calibri"/>
          <w:b/>
          <w:bCs/>
          <w:sz w:val="22"/>
          <w:szCs w:val="22"/>
          <w:lang w:val="en-US"/>
        </w:rPr>
      </w:pPr>
      <w:r w:rsidRPr="00FD67B5">
        <w:rPr>
          <w:rFonts w:ascii="Calibri" w:hAnsi="Calibri" w:cs="Calibri"/>
          <w:b/>
          <w:bCs/>
          <w:sz w:val="22"/>
          <w:szCs w:val="22"/>
          <w:lang w:val="en-US"/>
        </w:rPr>
        <w:t xml:space="preserve">Memo: After-school Active Play Club </w:t>
      </w:r>
    </w:p>
    <w:p w14:paraId="1D343C2E" w14:textId="7FF2840D" w:rsidR="002607D2" w:rsidRPr="00FD67B5" w:rsidRDefault="002607D2">
      <w:pPr>
        <w:rPr>
          <w:rFonts w:ascii="Calibri" w:hAnsi="Calibri" w:cs="Calibri"/>
          <w:sz w:val="22"/>
          <w:szCs w:val="22"/>
          <w:lang w:val="en-US"/>
        </w:rPr>
      </w:pPr>
      <w:r w:rsidRPr="00FD67B5">
        <w:rPr>
          <w:rFonts w:ascii="Calibri" w:hAnsi="Calibri" w:cs="Calibri"/>
          <w:sz w:val="22"/>
          <w:szCs w:val="22"/>
          <w:lang w:val="en-US"/>
        </w:rPr>
        <w:t xml:space="preserve">Dear families of </w:t>
      </w:r>
      <w:r w:rsidR="00A1643C">
        <w:rPr>
          <w:rFonts w:ascii="Calibri" w:hAnsi="Calibri" w:cs="Calibri"/>
          <w:sz w:val="22"/>
          <w:szCs w:val="22"/>
          <w:lang w:val="en-US"/>
        </w:rPr>
        <w:t>Ripple Rock</w:t>
      </w:r>
      <w:r w:rsidR="008519A5">
        <w:rPr>
          <w:rFonts w:ascii="Calibri" w:hAnsi="Calibri" w:cs="Calibri"/>
          <w:sz w:val="22"/>
          <w:szCs w:val="22"/>
          <w:lang w:val="en-US"/>
        </w:rPr>
        <w:t xml:space="preserve"> Elementary School,</w:t>
      </w:r>
      <w:r w:rsidRPr="00FD67B5">
        <w:rPr>
          <w:rFonts w:ascii="Calibri" w:hAnsi="Calibri" w:cs="Calibri"/>
          <w:sz w:val="22"/>
          <w:szCs w:val="22"/>
          <w:lang w:val="en-US"/>
        </w:rPr>
        <w:t xml:space="preserve"> </w:t>
      </w:r>
    </w:p>
    <w:p w14:paraId="629FFECA" w14:textId="4450269F" w:rsidR="003F6A4D" w:rsidRPr="00FD67B5" w:rsidRDefault="00291DDB">
      <w:pPr>
        <w:rPr>
          <w:rFonts w:ascii="Calibri" w:hAnsi="Calibri" w:cs="Calibri"/>
          <w:i/>
          <w:iCs/>
          <w:color w:val="A6A6A6" w:themeColor="background1" w:themeShade="A6"/>
          <w:sz w:val="22"/>
          <w:szCs w:val="22"/>
        </w:rPr>
      </w:pPr>
      <w:r w:rsidRPr="00FD67B5">
        <w:rPr>
          <w:rFonts w:ascii="Calibri" w:hAnsi="Calibri" w:cs="Calibri"/>
          <w:i/>
          <w:iCs/>
          <w:color w:val="A6A6A6" w:themeColor="background1" w:themeShade="A6"/>
          <w:sz w:val="22"/>
          <w:szCs w:val="22"/>
        </w:rPr>
        <w:t>In a world of packed schedules and digital distraction</w:t>
      </w:r>
      <w:r w:rsidR="003F6A4D" w:rsidRPr="00FD67B5">
        <w:rPr>
          <w:rFonts w:ascii="Calibri" w:hAnsi="Calibri" w:cs="Calibri"/>
          <w:i/>
          <w:iCs/>
          <w:color w:val="A6A6A6" w:themeColor="background1" w:themeShade="A6"/>
          <w:sz w:val="22"/>
          <w:szCs w:val="22"/>
        </w:rPr>
        <w:t>s</w:t>
      </w:r>
      <w:r w:rsidRPr="00FD67B5">
        <w:rPr>
          <w:rFonts w:ascii="Calibri" w:hAnsi="Calibri" w:cs="Calibri"/>
          <w:i/>
          <w:iCs/>
          <w:color w:val="A6A6A6" w:themeColor="background1" w:themeShade="A6"/>
          <w:sz w:val="22"/>
          <w:szCs w:val="22"/>
        </w:rPr>
        <w:t>, unstructured, active play has never been more important!</w:t>
      </w:r>
    </w:p>
    <w:p w14:paraId="40AC4F99" w14:textId="4DC7B39F" w:rsidR="002607D2" w:rsidRPr="00FD67B5" w:rsidRDefault="0059095B">
      <w:pPr>
        <w:rPr>
          <w:rFonts w:ascii="Calibri" w:hAnsi="Calibri" w:cs="Calibri"/>
          <w:b/>
          <w:bCs/>
          <w:sz w:val="22"/>
          <w:szCs w:val="22"/>
          <w:lang w:val="en-US"/>
        </w:rPr>
      </w:pPr>
      <w:r>
        <w:rPr>
          <w:rFonts w:ascii="Calibri" w:hAnsi="Calibri" w:cs="Calibri"/>
          <w:b/>
          <w:bCs/>
          <w:sz w:val="22"/>
          <w:szCs w:val="22"/>
          <w:lang w:val="en-US"/>
        </w:rPr>
        <w:t>Last chance to take part in PLAY And Ride Club this school year!</w:t>
      </w:r>
    </w:p>
    <w:p w14:paraId="082BBDD6" w14:textId="14E0F6C8" w:rsidR="00291DDB" w:rsidRPr="00FD67B5" w:rsidRDefault="00291DDB" w:rsidP="00291DDB">
      <w:pPr>
        <w:rPr>
          <w:rFonts w:ascii="Calibri" w:hAnsi="Calibri" w:cs="Calibri"/>
          <w:sz w:val="22"/>
          <w:szCs w:val="22"/>
        </w:rPr>
      </w:pPr>
      <w:r w:rsidRPr="00FD67B5">
        <w:rPr>
          <w:rFonts w:ascii="Calibri" w:hAnsi="Calibri" w:cs="Calibri"/>
          <w:sz w:val="22"/>
          <w:szCs w:val="22"/>
          <w:lang w:val="en-US"/>
        </w:rPr>
        <w:t xml:space="preserve">The Active Play Club provides a unique opportunity for kids to engage in unstructured play on their school grounds after the school day ends. Whether kids choose to swing on the monkey bars, </w:t>
      </w:r>
      <w:r w:rsidR="00330148">
        <w:rPr>
          <w:rFonts w:ascii="Calibri" w:hAnsi="Calibri" w:cs="Calibri"/>
          <w:sz w:val="22"/>
          <w:szCs w:val="22"/>
          <w:lang w:val="en-US"/>
        </w:rPr>
        <w:t xml:space="preserve">work on their bike skills, play gaga ball, </w:t>
      </w:r>
      <w:r w:rsidR="00C97AC1">
        <w:rPr>
          <w:rFonts w:ascii="Calibri" w:hAnsi="Calibri" w:cs="Calibri"/>
          <w:sz w:val="22"/>
          <w:szCs w:val="22"/>
          <w:lang w:val="en-US"/>
        </w:rPr>
        <w:t xml:space="preserve">engage in loose parts play, </w:t>
      </w:r>
      <w:r w:rsidRPr="00FD67B5">
        <w:rPr>
          <w:rFonts w:ascii="Calibri" w:hAnsi="Calibri" w:cs="Calibri"/>
          <w:sz w:val="22"/>
          <w:szCs w:val="22"/>
          <w:lang w:val="en-US"/>
        </w:rPr>
        <w:t>kick around a soccer ball or play “Lava Monster”, they will have the space to be active in their own way. </w:t>
      </w:r>
      <w:r w:rsidRPr="00FD67B5">
        <w:rPr>
          <w:rFonts w:ascii="Calibri" w:hAnsi="Calibri" w:cs="Calibri"/>
          <w:sz w:val="22"/>
          <w:szCs w:val="22"/>
        </w:rPr>
        <w:t> </w:t>
      </w:r>
    </w:p>
    <w:p w14:paraId="59E6EFF3" w14:textId="62124630" w:rsidR="00291DDB" w:rsidRPr="00FD67B5" w:rsidRDefault="00291DDB" w:rsidP="00291DDB">
      <w:pPr>
        <w:rPr>
          <w:rFonts w:ascii="Calibri" w:hAnsi="Calibri" w:cs="Calibri"/>
          <w:sz w:val="22"/>
          <w:szCs w:val="22"/>
        </w:rPr>
      </w:pPr>
      <w:r w:rsidRPr="00FD67B5">
        <w:rPr>
          <w:rFonts w:ascii="Calibri" w:hAnsi="Calibri" w:cs="Calibri"/>
          <w:sz w:val="22"/>
          <w:szCs w:val="22"/>
          <w:lang w:val="en-US"/>
        </w:rPr>
        <w:t>The goal of each Club is to give children opportunities to play, explore risk, and learn about themselves, their friends and the world around them in the process. Active Play Clubs foster creativity, social connection, resilience, mental well-being and reduce screentime. Unstructured play is also fundamental to developing physical literacy in children: learning to move in new ways, gaining skills, confidence and the love of movement to be physically active for life.  </w:t>
      </w:r>
      <w:r w:rsidRPr="00FD67B5">
        <w:rPr>
          <w:rFonts w:ascii="Calibri" w:hAnsi="Calibri" w:cs="Calibri"/>
          <w:sz w:val="22"/>
          <w:szCs w:val="22"/>
        </w:rPr>
        <w:t> </w:t>
      </w:r>
    </w:p>
    <w:p w14:paraId="386F7707" w14:textId="356606CB" w:rsidR="003F6A4D" w:rsidRPr="00FD67B5" w:rsidRDefault="003F6A4D" w:rsidP="00291DDB">
      <w:pPr>
        <w:rPr>
          <w:rFonts w:ascii="Calibri" w:hAnsi="Calibri" w:cs="Calibri"/>
          <w:sz w:val="22"/>
          <w:szCs w:val="22"/>
        </w:rPr>
      </w:pPr>
      <w:r w:rsidRPr="00FD67B5">
        <w:rPr>
          <w:rFonts w:ascii="Calibri" w:hAnsi="Calibri" w:cs="Calibri"/>
          <w:sz w:val="22"/>
          <w:szCs w:val="22"/>
        </w:rPr>
        <w:t xml:space="preserve">The Active Play Club is a partnership between </w:t>
      </w:r>
      <w:r w:rsidR="008519A5">
        <w:rPr>
          <w:rFonts w:ascii="Calibri" w:hAnsi="Calibri" w:cs="Calibri"/>
          <w:sz w:val="22"/>
          <w:szCs w:val="22"/>
        </w:rPr>
        <w:t xml:space="preserve">PLAY CR, </w:t>
      </w:r>
      <w:r w:rsidR="008B59C5">
        <w:rPr>
          <w:rFonts w:ascii="Calibri" w:hAnsi="Calibri" w:cs="Calibri"/>
          <w:sz w:val="22"/>
          <w:szCs w:val="22"/>
        </w:rPr>
        <w:t>Ripple Rock</w:t>
      </w:r>
      <w:r w:rsidR="008519A5">
        <w:rPr>
          <w:rFonts w:ascii="Calibri" w:hAnsi="Calibri" w:cs="Calibri"/>
          <w:sz w:val="22"/>
          <w:szCs w:val="22"/>
        </w:rPr>
        <w:t xml:space="preserve"> Elementary</w:t>
      </w:r>
      <w:r w:rsidRPr="00FD67B5">
        <w:rPr>
          <w:rFonts w:ascii="Calibri" w:hAnsi="Calibri" w:cs="Calibri"/>
          <w:sz w:val="22"/>
          <w:szCs w:val="22"/>
        </w:rPr>
        <w:t xml:space="preserve"> and BC Alliance for Healthy Living. </w:t>
      </w:r>
    </w:p>
    <w:p w14:paraId="1C82B532" w14:textId="6476B0F4" w:rsidR="00291DDB" w:rsidRPr="00FD67B5" w:rsidRDefault="00291DDB" w:rsidP="00291DDB">
      <w:pPr>
        <w:rPr>
          <w:rFonts w:ascii="Calibri" w:hAnsi="Calibri" w:cs="Calibri"/>
          <w:b/>
          <w:bCs/>
          <w:sz w:val="22"/>
          <w:szCs w:val="22"/>
        </w:rPr>
      </w:pPr>
      <w:r w:rsidRPr="00FD67B5">
        <w:rPr>
          <w:rFonts w:ascii="Calibri" w:hAnsi="Calibri" w:cs="Calibri"/>
          <w:b/>
          <w:bCs/>
          <w:sz w:val="22"/>
          <w:szCs w:val="22"/>
        </w:rPr>
        <w:t>Program details:</w:t>
      </w:r>
    </w:p>
    <w:p w14:paraId="737113E8" w14:textId="08FDD344" w:rsidR="00291DDB" w:rsidRPr="00FD67B5" w:rsidRDefault="00291DDB" w:rsidP="00291DDB">
      <w:pPr>
        <w:rPr>
          <w:rFonts w:ascii="Calibri" w:hAnsi="Calibri" w:cs="Calibri"/>
          <w:sz w:val="22"/>
          <w:szCs w:val="22"/>
        </w:rPr>
      </w:pPr>
      <w:r w:rsidRPr="00FD67B5">
        <w:rPr>
          <w:rFonts w:ascii="Calibri" w:hAnsi="Calibri" w:cs="Calibri"/>
          <w:sz w:val="22"/>
          <w:szCs w:val="22"/>
        </w:rPr>
        <w:t>Cost: Free</w:t>
      </w:r>
      <w:r w:rsidR="008002B6">
        <w:rPr>
          <w:rFonts w:ascii="Calibri" w:hAnsi="Calibri" w:cs="Calibri"/>
          <w:sz w:val="22"/>
          <w:szCs w:val="22"/>
        </w:rPr>
        <w:t>, healthy snacks provided</w:t>
      </w:r>
    </w:p>
    <w:p w14:paraId="044F6B9A" w14:textId="11B3381A"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Ages: </w:t>
      </w:r>
      <w:r w:rsidR="00B73253">
        <w:rPr>
          <w:rFonts w:ascii="Calibri" w:hAnsi="Calibri" w:cs="Calibri"/>
          <w:sz w:val="22"/>
          <w:szCs w:val="22"/>
        </w:rPr>
        <w:t xml:space="preserve">Grade 2 </w:t>
      </w:r>
      <w:r w:rsidR="008519A5">
        <w:rPr>
          <w:rFonts w:ascii="Calibri" w:hAnsi="Calibri" w:cs="Calibri"/>
          <w:sz w:val="22"/>
          <w:szCs w:val="22"/>
        </w:rPr>
        <w:t>-</w:t>
      </w:r>
      <w:r w:rsidR="00B73253">
        <w:rPr>
          <w:rFonts w:ascii="Calibri" w:hAnsi="Calibri" w:cs="Calibri"/>
          <w:sz w:val="22"/>
          <w:szCs w:val="22"/>
        </w:rPr>
        <w:t xml:space="preserve"> </w:t>
      </w:r>
      <w:r w:rsidR="008519A5">
        <w:rPr>
          <w:rFonts w:ascii="Calibri" w:hAnsi="Calibri" w:cs="Calibri"/>
          <w:sz w:val="22"/>
          <w:szCs w:val="22"/>
        </w:rPr>
        <w:t>Grade 5</w:t>
      </w:r>
    </w:p>
    <w:p w14:paraId="3FF9D929" w14:textId="02740B45"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Capacity: </w:t>
      </w:r>
      <w:r w:rsidR="008002B6">
        <w:rPr>
          <w:rFonts w:ascii="Calibri" w:hAnsi="Calibri" w:cs="Calibri"/>
          <w:sz w:val="22"/>
          <w:szCs w:val="22"/>
        </w:rPr>
        <w:t>24</w:t>
      </w:r>
      <w:r w:rsidR="0059095B">
        <w:rPr>
          <w:rFonts w:ascii="Calibri" w:hAnsi="Calibri" w:cs="Calibri"/>
          <w:sz w:val="22"/>
          <w:szCs w:val="22"/>
        </w:rPr>
        <w:t xml:space="preserve"> we meet in the gym for snack, then head outside to play</w:t>
      </w:r>
    </w:p>
    <w:p w14:paraId="065E566A" w14:textId="31BFE3B1"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Dates: </w:t>
      </w:r>
      <w:r w:rsidR="009277A4">
        <w:rPr>
          <w:rFonts w:ascii="Calibri" w:hAnsi="Calibri" w:cs="Calibri"/>
          <w:sz w:val="22"/>
          <w:szCs w:val="22"/>
        </w:rPr>
        <w:t xml:space="preserve">Tuesdays, </w:t>
      </w:r>
      <w:r w:rsidR="00232820">
        <w:rPr>
          <w:rFonts w:ascii="Calibri" w:hAnsi="Calibri" w:cs="Calibri"/>
          <w:sz w:val="22"/>
          <w:szCs w:val="22"/>
        </w:rPr>
        <w:t xml:space="preserve">April 14 – June </w:t>
      </w:r>
      <w:r w:rsidR="0059095B">
        <w:rPr>
          <w:rFonts w:ascii="Calibri" w:hAnsi="Calibri" w:cs="Calibri"/>
          <w:sz w:val="22"/>
          <w:szCs w:val="22"/>
        </w:rPr>
        <w:t>9</w:t>
      </w:r>
      <w:r w:rsidR="00232820">
        <w:rPr>
          <w:rFonts w:ascii="Calibri" w:hAnsi="Calibri" w:cs="Calibri"/>
          <w:sz w:val="22"/>
          <w:szCs w:val="22"/>
        </w:rPr>
        <w:t xml:space="preserve">, 2026 </w:t>
      </w:r>
    </w:p>
    <w:p w14:paraId="1DB4D51A" w14:textId="23AB19DB"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Times: </w:t>
      </w:r>
      <w:r w:rsidR="008519A5">
        <w:rPr>
          <w:rFonts w:ascii="Calibri" w:hAnsi="Calibri" w:cs="Calibri"/>
          <w:sz w:val="22"/>
          <w:szCs w:val="22"/>
        </w:rPr>
        <w:t>2:</w:t>
      </w:r>
      <w:r w:rsidR="009277A4">
        <w:rPr>
          <w:rFonts w:ascii="Calibri" w:hAnsi="Calibri" w:cs="Calibri"/>
          <w:sz w:val="22"/>
          <w:szCs w:val="22"/>
        </w:rPr>
        <w:t>15</w:t>
      </w:r>
      <w:r w:rsidR="008519A5">
        <w:rPr>
          <w:rFonts w:ascii="Calibri" w:hAnsi="Calibri" w:cs="Calibri"/>
          <w:sz w:val="22"/>
          <w:szCs w:val="22"/>
        </w:rPr>
        <w:t>-</w:t>
      </w:r>
      <w:r w:rsidR="009277A4">
        <w:rPr>
          <w:rFonts w:ascii="Calibri" w:hAnsi="Calibri" w:cs="Calibri"/>
          <w:sz w:val="22"/>
          <w:szCs w:val="22"/>
        </w:rPr>
        <w:t>3:45</w:t>
      </w:r>
      <w:r w:rsidR="008519A5">
        <w:rPr>
          <w:rFonts w:ascii="Calibri" w:hAnsi="Calibri" w:cs="Calibri"/>
          <w:sz w:val="22"/>
          <w:szCs w:val="22"/>
        </w:rPr>
        <w:t>pm</w:t>
      </w:r>
    </w:p>
    <w:p w14:paraId="6050B01F" w14:textId="269A3888" w:rsidR="00291DDB" w:rsidRDefault="00291DDB" w:rsidP="00291DDB">
      <w:pPr>
        <w:rPr>
          <w:rFonts w:ascii="Calibri" w:hAnsi="Calibri" w:cs="Calibri"/>
          <w:b/>
          <w:bCs/>
          <w:sz w:val="22"/>
          <w:szCs w:val="22"/>
        </w:rPr>
      </w:pPr>
      <w:r w:rsidRPr="00FD67B5">
        <w:rPr>
          <w:rFonts w:ascii="Calibri" w:hAnsi="Calibri" w:cs="Calibri"/>
          <w:b/>
          <w:bCs/>
          <w:sz w:val="22"/>
          <w:szCs w:val="22"/>
        </w:rPr>
        <w:t>To register:</w:t>
      </w:r>
    </w:p>
    <w:p w14:paraId="4CD7C315" w14:textId="78F4D348" w:rsidR="008002B6" w:rsidRDefault="008002B6" w:rsidP="00291DDB">
      <w:pPr>
        <w:rPr>
          <w:rFonts w:ascii="Calibri" w:hAnsi="Calibri" w:cs="Calibri"/>
          <w:sz w:val="22"/>
          <w:szCs w:val="22"/>
        </w:rPr>
      </w:pPr>
      <w:r>
        <w:rPr>
          <w:rFonts w:ascii="Calibri" w:hAnsi="Calibri" w:cs="Calibri"/>
          <w:sz w:val="22"/>
          <w:szCs w:val="22"/>
        </w:rPr>
        <w:t>Fill out the google form, sign the waiver and consent form</w:t>
      </w:r>
    </w:p>
    <w:p w14:paraId="775F55CD" w14:textId="48DFCD67" w:rsidR="00291DDB" w:rsidRPr="00FD67B5" w:rsidRDefault="003F6A4D" w:rsidP="00291DDB">
      <w:pPr>
        <w:rPr>
          <w:rFonts w:ascii="Calibri" w:hAnsi="Calibri" w:cs="Calibri"/>
          <w:sz w:val="22"/>
          <w:szCs w:val="22"/>
        </w:rPr>
      </w:pPr>
      <w:r w:rsidRPr="00FD67B5">
        <w:rPr>
          <w:rFonts w:ascii="Calibri" w:hAnsi="Calibri" w:cs="Calibri"/>
          <w:sz w:val="22"/>
          <w:szCs w:val="22"/>
        </w:rPr>
        <w:t>Active Play Club Leader</w:t>
      </w:r>
      <w:r w:rsidR="00B706A8">
        <w:rPr>
          <w:rFonts w:ascii="Calibri" w:hAnsi="Calibri" w:cs="Calibri"/>
          <w:sz w:val="22"/>
          <w:szCs w:val="22"/>
        </w:rPr>
        <w:t>:</w:t>
      </w:r>
      <w:r w:rsidR="008002B6">
        <w:rPr>
          <w:rFonts w:ascii="Calibri" w:hAnsi="Calibri" w:cs="Calibri"/>
          <w:sz w:val="22"/>
          <w:szCs w:val="22"/>
        </w:rPr>
        <w:t xml:space="preserve"> </w:t>
      </w:r>
      <w:r w:rsidR="00047A9F">
        <w:rPr>
          <w:rFonts w:ascii="Calibri" w:hAnsi="Calibri" w:cs="Calibri"/>
          <w:sz w:val="22"/>
          <w:szCs w:val="22"/>
        </w:rPr>
        <w:t xml:space="preserve">Sarah Wright 250-203-7832 </w:t>
      </w:r>
      <w:r w:rsidR="005C3998">
        <w:rPr>
          <w:rFonts w:ascii="Calibri" w:hAnsi="Calibri" w:cs="Calibri"/>
          <w:sz w:val="22"/>
          <w:szCs w:val="22"/>
        </w:rPr>
        <w:t>playcampbellriver</w:t>
      </w:r>
      <w:r w:rsidR="00047A9F">
        <w:rPr>
          <w:rFonts w:ascii="Calibri" w:hAnsi="Calibri" w:cs="Calibri"/>
          <w:sz w:val="22"/>
          <w:szCs w:val="22"/>
        </w:rPr>
        <w:t>@gmail.com</w:t>
      </w:r>
    </w:p>
    <w:p w14:paraId="32B3F065" w14:textId="74774A03" w:rsidR="002607D2" w:rsidRPr="00FD67B5" w:rsidRDefault="00DC6C77">
      <w:pPr>
        <w:rPr>
          <w:rFonts w:ascii="Calibri" w:hAnsi="Calibri" w:cs="Calibri"/>
          <w:sz w:val="22"/>
          <w:szCs w:val="22"/>
        </w:rPr>
      </w:pPr>
      <w:r w:rsidRPr="00FD67B5">
        <w:rPr>
          <w:rFonts w:ascii="Calibri" w:hAnsi="Calibri" w:cs="Calibri"/>
          <w:b/>
          <w:bCs/>
          <w:sz w:val="22"/>
          <w:szCs w:val="22"/>
        </w:rPr>
        <w:t>For more information on Active Play Club:</w:t>
      </w:r>
      <w:r w:rsidRPr="00FD67B5">
        <w:rPr>
          <w:rFonts w:ascii="Calibri" w:hAnsi="Calibri" w:cs="Calibri"/>
          <w:sz w:val="22"/>
          <w:szCs w:val="22"/>
        </w:rPr>
        <w:t xml:space="preserve"> Please visit </w:t>
      </w:r>
      <w:hyperlink r:id="rId6" w:history="1">
        <w:r w:rsidRPr="00FD67B5">
          <w:rPr>
            <w:rStyle w:val="Hyperlink"/>
            <w:rFonts w:ascii="Calibri" w:hAnsi="Calibri" w:cs="Calibri"/>
            <w:sz w:val="22"/>
            <w:szCs w:val="22"/>
          </w:rPr>
          <w:t>https://activeplayclub.com/</w:t>
        </w:r>
      </w:hyperlink>
      <w:r w:rsidRPr="00FD67B5">
        <w:rPr>
          <w:rFonts w:ascii="Calibri" w:hAnsi="Calibri" w:cs="Calibri"/>
          <w:sz w:val="22"/>
          <w:szCs w:val="22"/>
        </w:rPr>
        <w:t xml:space="preserve"> </w:t>
      </w:r>
    </w:p>
    <w:sectPr w:rsidR="002607D2" w:rsidRPr="00FD67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F731" w14:textId="77777777" w:rsidR="003063A3" w:rsidRDefault="003063A3" w:rsidP="00FD67B5">
      <w:pPr>
        <w:spacing w:after="0" w:line="240" w:lineRule="auto"/>
      </w:pPr>
      <w:r>
        <w:separator/>
      </w:r>
    </w:p>
  </w:endnote>
  <w:endnote w:type="continuationSeparator" w:id="0">
    <w:p w14:paraId="3CCB0FB8" w14:textId="77777777" w:rsidR="003063A3" w:rsidRDefault="003063A3" w:rsidP="00FD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4D7" w14:textId="77777777" w:rsidR="00D119DD" w:rsidRDefault="00D1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5F79" w14:textId="77777777" w:rsidR="00D119DD" w:rsidRDefault="00D11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EDE6" w14:textId="77777777" w:rsidR="00D119DD" w:rsidRDefault="00D1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8A6C" w14:textId="77777777" w:rsidR="003063A3" w:rsidRDefault="003063A3" w:rsidP="00FD67B5">
      <w:pPr>
        <w:spacing w:after="0" w:line="240" w:lineRule="auto"/>
      </w:pPr>
      <w:r>
        <w:separator/>
      </w:r>
    </w:p>
  </w:footnote>
  <w:footnote w:type="continuationSeparator" w:id="0">
    <w:p w14:paraId="74BE54E5" w14:textId="77777777" w:rsidR="003063A3" w:rsidRDefault="003063A3" w:rsidP="00FD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2BD" w14:textId="77777777" w:rsidR="00D119DD" w:rsidRDefault="00D1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37D2" w14:textId="7073706E" w:rsidR="00FD67B5" w:rsidRDefault="00FD67B5" w:rsidP="00FD67B5">
    <w:pPr>
      <w:pStyle w:val="Header"/>
    </w:pPr>
    <w:r>
      <w:rPr>
        <w:noProof/>
      </w:rPr>
      <w:drawing>
        <wp:inline distT="0" distB="0" distL="0" distR="0" wp14:anchorId="2F636A6D" wp14:editId="13F6AA19">
          <wp:extent cx="1828800" cy="915417"/>
          <wp:effectExtent l="0" t="0" r="0" b="0"/>
          <wp:docPr id="1283602865"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02865" name="Picture 1283602865"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5248" cy="918644"/>
                  </a:xfrm>
                  <a:prstGeom prst="rect">
                    <a:avLst/>
                  </a:prstGeom>
                </pic:spPr>
              </pic:pic>
            </a:graphicData>
          </a:graphic>
        </wp:inline>
      </w:drawing>
    </w:r>
    <w:r>
      <w:tab/>
    </w:r>
    <w:r w:rsidR="00D119DD">
      <w:rPr>
        <w:noProof/>
      </w:rPr>
      <w:drawing>
        <wp:inline distT="0" distB="0" distL="0" distR="0" wp14:anchorId="17AD1DC8" wp14:editId="36650C58">
          <wp:extent cx="914400" cy="914400"/>
          <wp:effectExtent l="0" t="0" r="0" b="0"/>
          <wp:docPr id="909371950" name="Picture 1"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71950" name="Picture 1" descr="A black background with colorful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tab/>
      <w:t xml:space="preserve"> </w:t>
    </w:r>
    <w:r w:rsidRPr="0069047B">
      <w:rPr>
        <w:noProof/>
      </w:rPr>
      <w:drawing>
        <wp:inline distT="0" distB="0" distL="0" distR="0" wp14:anchorId="78E83408" wp14:editId="7F210486">
          <wp:extent cx="1426389" cy="790301"/>
          <wp:effectExtent l="0" t="0" r="2540" b="0"/>
          <wp:docPr id="727714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948" cy="808894"/>
                  </a:xfrm>
                  <a:prstGeom prst="rect">
                    <a:avLst/>
                  </a:prstGeom>
                  <a:noFill/>
                  <a:ln>
                    <a:noFill/>
                  </a:ln>
                </pic:spPr>
              </pic:pic>
            </a:graphicData>
          </a:graphic>
        </wp:inline>
      </w:drawing>
    </w:r>
  </w:p>
  <w:p w14:paraId="114EADFB" w14:textId="77777777" w:rsidR="00FD67B5" w:rsidRPr="00FD67B5" w:rsidRDefault="00FD67B5" w:rsidP="00FD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7A" w14:textId="77777777" w:rsidR="00D119DD" w:rsidRDefault="00D11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D2"/>
    <w:rsid w:val="00047A9F"/>
    <w:rsid w:val="0010103A"/>
    <w:rsid w:val="001C307B"/>
    <w:rsid w:val="00232820"/>
    <w:rsid w:val="002377F3"/>
    <w:rsid w:val="002607D2"/>
    <w:rsid w:val="00291DDB"/>
    <w:rsid w:val="003063A3"/>
    <w:rsid w:val="00330148"/>
    <w:rsid w:val="003F6A4D"/>
    <w:rsid w:val="00461D59"/>
    <w:rsid w:val="0057586B"/>
    <w:rsid w:val="0059095B"/>
    <w:rsid w:val="005C3998"/>
    <w:rsid w:val="00641C71"/>
    <w:rsid w:val="00717F61"/>
    <w:rsid w:val="0072219E"/>
    <w:rsid w:val="0079515E"/>
    <w:rsid w:val="008002B6"/>
    <w:rsid w:val="00830DAE"/>
    <w:rsid w:val="008519A5"/>
    <w:rsid w:val="0087305A"/>
    <w:rsid w:val="008B59C5"/>
    <w:rsid w:val="00911907"/>
    <w:rsid w:val="009277A4"/>
    <w:rsid w:val="009673CA"/>
    <w:rsid w:val="009A13F2"/>
    <w:rsid w:val="00A1643C"/>
    <w:rsid w:val="00A36BC3"/>
    <w:rsid w:val="00A52033"/>
    <w:rsid w:val="00AB1A69"/>
    <w:rsid w:val="00AD4365"/>
    <w:rsid w:val="00AF3D67"/>
    <w:rsid w:val="00B706A8"/>
    <w:rsid w:val="00B73253"/>
    <w:rsid w:val="00BD1130"/>
    <w:rsid w:val="00BD7723"/>
    <w:rsid w:val="00C00C84"/>
    <w:rsid w:val="00C12A81"/>
    <w:rsid w:val="00C3062B"/>
    <w:rsid w:val="00C97AC1"/>
    <w:rsid w:val="00CB04FE"/>
    <w:rsid w:val="00CD4B69"/>
    <w:rsid w:val="00D119DD"/>
    <w:rsid w:val="00D2339A"/>
    <w:rsid w:val="00D41676"/>
    <w:rsid w:val="00DC6C77"/>
    <w:rsid w:val="00EB447A"/>
    <w:rsid w:val="00FB55F7"/>
    <w:rsid w:val="00FD0F74"/>
    <w:rsid w:val="00FD6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98600"/>
  <w15:chartTrackingRefBased/>
  <w15:docId w15:val="{EDF17C64-F683-417B-BB6A-B6A2B7E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7D2"/>
    <w:rPr>
      <w:rFonts w:eastAsiaTheme="majorEastAsia" w:cstheme="majorBidi"/>
      <w:color w:val="272727" w:themeColor="text1" w:themeTint="D8"/>
    </w:rPr>
  </w:style>
  <w:style w:type="paragraph" w:styleId="Title">
    <w:name w:val="Title"/>
    <w:basedOn w:val="Normal"/>
    <w:next w:val="Normal"/>
    <w:link w:val="TitleChar"/>
    <w:uiPriority w:val="10"/>
    <w:qFormat/>
    <w:rsid w:val="0026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7D2"/>
    <w:pPr>
      <w:spacing w:before="160"/>
      <w:jc w:val="center"/>
    </w:pPr>
    <w:rPr>
      <w:i/>
      <w:iCs/>
      <w:color w:val="404040" w:themeColor="text1" w:themeTint="BF"/>
    </w:rPr>
  </w:style>
  <w:style w:type="character" w:customStyle="1" w:styleId="QuoteChar">
    <w:name w:val="Quote Char"/>
    <w:basedOn w:val="DefaultParagraphFont"/>
    <w:link w:val="Quote"/>
    <w:uiPriority w:val="29"/>
    <w:rsid w:val="002607D2"/>
    <w:rPr>
      <w:i/>
      <w:iCs/>
      <w:color w:val="404040" w:themeColor="text1" w:themeTint="BF"/>
    </w:rPr>
  </w:style>
  <w:style w:type="paragraph" w:styleId="ListParagraph">
    <w:name w:val="List Paragraph"/>
    <w:basedOn w:val="Normal"/>
    <w:uiPriority w:val="34"/>
    <w:qFormat/>
    <w:rsid w:val="002607D2"/>
    <w:pPr>
      <w:ind w:left="720"/>
      <w:contextualSpacing/>
    </w:pPr>
  </w:style>
  <w:style w:type="character" w:styleId="IntenseEmphasis">
    <w:name w:val="Intense Emphasis"/>
    <w:basedOn w:val="DefaultParagraphFont"/>
    <w:uiPriority w:val="21"/>
    <w:qFormat/>
    <w:rsid w:val="002607D2"/>
    <w:rPr>
      <w:i/>
      <w:iCs/>
      <w:color w:val="0F4761" w:themeColor="accent1" w:themeShade="BF"/>
    </w:rPr>
  </w:style>
  <w:style w:type="paragraph" w:styleId="IntenseQuote">
    <w:name w:val="Intense Quote"/>
    <w:basedOn w:val="Normal"/>
    <w:next w:val="Normal"/>
    <w:link w:val="IntenseQuoteChar"/>
    <w:uiPriority w:val="30"/>
    <w:qFormat/>
    <w:rsid w:val="0026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7D2"/>
    <w:rPr>
      <w:i/>
      <w:iCs/>
      <w:color w:val="0F4761" w:themeColor="accent1" w:themeShade="BF"/>
    </w:rPr>
  </w:style>
  <w:style w:type="character" w:styleId="IntenseReference">
    <w:name w:val="Intense Reference"/>
    <w:basedOn w:val="DefaultParagraphFont"/>
    <w:uiPriority w:val="32"/>
    <w:qFormat/>
    <w:rsid w:val="002607D2"/>
    <w:rPr>
      <w:b/>
      <w:bCs/>
      <w:smallCaps/>
      <w:color w:val="0F4761" w:themeColor="accent1" w:themeShade="BF"/>
      <w:spacing w:val="5"/>
    </w:rPr>
  </w:style>
  <w:style w:type="character" w:styleId="Hyperlink">
    <w:name w:val="Hyperlink"/>
    <w:basedOn w:val="DefaultParagraphFont"/>
    <w:uiPriority w:val="99"/>
    <w:unhideWhenUsed/>
    <w:rsid w:val="00DC6C77"/>
    <w:rPr>
      <w:color w:val="467886" w:themeColor="hyperlink"/>
      <w:u w:val="single"/>
    </w:rPr>
  </w:style>
  <w:style w:type="character" w:styleId="UnresolvedMention">
    <w:name w:val="Unresolved Mention"/>
    <w:basedOn w:val="DefaultParagraphFont"/>
    <w:uiPriority w:val="99"/>
    <w:semiHidden/>
    <w:unhideWhenUsed/>
    <w:rsid w:val="00DC6C77"/>
    <w:rPr>
      <w:color w:val="605E5C"/>
      <w:shd w:val="clear" w:color="auto" w:fill="E1DFDD"/>
    </w:rPr>
  </w:style>
  <w:style w:type="paragraph" w:styleId="Header">
    <w:name w:val="header"/>
    <w:basedOn w:val="Normal"/>
    <w:link w:val="HeaderChar"/>
    <w:uiPriority w:val="99"/>
    <w:unhideWhenUsed/>
    <w:rsid w:val="00FD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B5"/>
  </w:style>
  <w:style w:type="paragraph" w:styleId="Footer">
    <w:name w:val="footer"/>
    <w:basedOn w:val="Normal"/>
    <w:link w:val="FooterChar"/>
    <w:uiPriority w:val="99"/>
    <w:unhideWhenUsed/>
    <w:rsid w:val="00FD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610">
      <w:bodyDiv w:val="1"/>
      <w:marLeft w:val="0"/>
      <w:marRight w:val="0"/>
      <w:marTop w:val="0"/>
      <w:marBottom w:val="0"/>
      <w:divBdr>
        <w:top w:val="none" w:sz="0" w:space="0" w:color="auto"/>
        <w:left w:val="none" w:sz="0" w:space="0" w:color="auto"/>
        <w:bottom w:val="none" w:sz="0" w:space="0" w:color="auto"/>
        <w:right w:val="none" w:sz="0" w:space="0" w:color="auto"/>
      </w:divBdr>
      <w:divsChild>
        <w:div w:id="986590190">
          <w:marLeft w:val="0"/>
          <w:marRight w:val="0"/>
          <w:marTop w:val="0"/>
          <w:marBottom w:val="0"/>
          <w:divBdr>
            <w:top w:val="none" w:sz="0" w:space="0" w:color="auto"/>
            <w:left w:val="none" w:sz="0" w:space="0" w:color="auto"/>
            <w:bottom w:val="none" w:sz="0" w:space="0" w:color="auto"/>
            <w:right w:val="none" w:sz="0" w:space="0" w:color="auto"/>
          </w:divBdr>
        </w:div>
        <w:div w:id="1728993785">
          <w:marLeft w:val="0"/>
          <w:marRight w:val="0"/>
          <w:marTop w:val="0"/>
          <w:marBottom w:val="0"/>
          <w:divBdr>
            <w:top w:val="none" w:sz="0" w:space="0" w:color="auto"/>
            <w:left w:val="none" w:sz="0" w:space="0" w:color="auto"/>
            <w:bottom w:val="none" w:sz="0" w:space="0" w:color="auto"/>
            <w:right w:val="none" w:sz="0" w:space="0" w:color="auto"/>
          </w:divBdr>
        </w:div>
        <w:div w:id="981081684">
          <w:marLeft w:val="0"/>
          <w:marRight w:val="0"/>
          <w:marTop w:val="0"/>
          <w:marBottom w:val="0"/>
          <w:divBdr>
            <w:top w:val="none" w:sz="0" w:space="0" w:color="auto"/>
            <w:left w:val="none" w:sz="0" w:space="0" w:color="auto"/>
            <w:bottom w:val="none" w:sz="0" w:space="0" w:color="auto"/>
            <w:right w:val="none" w:sz="0" w:space="0" w:color="auto"/>
          </w:divBdr>
        </w:div>
      </w:divsChild>
    </w:div>
    <w:div w:id="1420057495">
      <w:bodyDiv w:val="1"/>
      <w:marLeft w:val="0"/>
      <w:marRight w:val="0"/>
      <w:marTop w:val="0"/>
      <w:marBottom w:val="0"/>
      <w:divBdr>
        <w:top w:val="none" w:sz="0" w:space="0" w:color="auto"/>
        <w:left w:val="none" w:sz="0" w:space="0" w:color="auto"/>
        <w:bottom w:val="none" w:sz="0" w:space="0" w:color="auto"/>
        <w:right w:val="none" w:sz="0" w:space="0" w:color="auto"/>
      </w:divBdr>
      <w:divsChild>
        <w:div w:id="763845760">
          <w:marLeft w:val="0"/>
          <w:marRight w:val="0"/>
          <w:marTop w:val="0"/>
          <w:marBottom w:val="0"/>
          <w:divBdr>
            <w:top w:val="none" w:sz="0" w:space="0" w:color="auto"/>
            <w:left w:val="none" w:sz="0" w:space="0" w:color="auto"/>
            <w:bottom w:val="none" w:sz="0" w:space="0" w:color="auto"/>
            <w:right w:val="none" w:sz="0" w:space="0" w:color="auto"/>
          </w:divBdr>
        </w:div>
        <w:div w:id="783185310">
          <w:marLeft w:val="0"/>
          <w:marRight w:val="0"/>
          <w:marTop w:val="0"/>
          <w:marBottom w:val="0"/>
          <w:divBdr>
            <w:top w:val="none" w:sz="0" w:space="0" w:color="auto"/>
            <w:left w:val="none" w:sz="0" w:space="0" w:color="auto"/>
            <w:bottom w:val="none" w:sz="0" w:space="0" w:color="auto"/>
            <w:right w:val="none" w:sz="0" w:space="0" w:color="auto"/>
          </w:divBdr>
        </w:div>
        <w:div w:id="1221137348">
          <w:marLeft w:val="0"/>
          <w:marRight w:val="0"/>
          <w:marTop w:val="0"/>
          <w:marBottom w:val="0"/>
          <w:divBdr>
            <w:top w:val="none" w:sz="0" w:space="0" w:color="auto"/>
            <w:left w:val="none" w:sz="0" w:space="0" w:color="auto"/>
            <w:bottom w:val="none" w:sz="0" w:space="0" w:color="auto"/>
            <w:right w:val="none" w:sz="0" w:space="0" w:color="auto"/>
          </w:divBdr>
        </w:div>
      </w:divsChild>
    </w:div>
    <w:div w:id="1545412178">
      <w:bodyDiv w:val="1"/>
      <w:marLeft w:val="0"/>
      <w:marRight w:val="0"/>
      <w:marTop w:val="0"/>
      <w:marBottom w:val="0"/>
      <w:divBdr>
        <w:top w:val="none" w:sz="0" w:space="0" w:color="auto"/>
        <w:left w:val="none" w:sz="0" w:space="0" w:color="auto"/>
        <w:bottom w:val="none" w:sz="0" w:space="0" w:color="auto"/>
        <w:right w:val="none" w:sz="0" w:space="0" w:color="auto"/>
      </w:divBdr>
    </w:div>
    <w:div w:id="15819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tiveplayclub.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1436</Characters>
  <Application>Microsoft Office Word</Application>
  <DocSecurity>0</DocSecurity>
  <Lines>27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Pettit</dc:creator>
  <cp:keywords/>
  <dc:description/>
  <cp:lastModifiedBy>Sarah Wright</cp:lastModifiedBy>
  <cp:revision>9</cp:revision>
  <dcterms:created xsi:type="dcterms:W3CDTF">2025-09-16T19:02:00Z</dcterms:created>
  <dcterms:modified xsi:type="dcterms:W3CDTF">2026-03-18T17:18:00Z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8cd1b26f09a34aff968c624848552d3c42a57594a164c79ea1b4773744f41bcd</vt:lpwstr>
  </property>
</Properties>
</file>