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7DE957" w14:textId="77777777" w:rsidR="000604CE" w:rsidRDefault="006C0E7C">
      <w:pPr>
        <w:rPr>
          <w:rFonts w:ascii="Rubik Light" w:eastAsia="Rubik Light" w:hAnsi="Rubik Light" w:cs="Rubik Light"/>
          <w:sz w:val="28"/>
          <w:szCs w:val="28"/>
        </w:rPr>
      </w:pPr>
      <w:r>
        <w:rPr>
          <w:rFonts w:ascii="Rubik Light" w:eastAsia="Rubik Light" w:hAnsi="Rubik Light" w:cs="Rubik Light"/>
          <w:sz w:val="28"/>
          <w:szCs w:val="28"/>
        </w:rPr>
        <w:t xml:space="preserve">Directions </w:t>
      </w:r>
    </w:p>
    <w:p w14:paraId="6B6D74D0" w14:textId="06989B7D" w:rsidR="000604CE" w:rsidRDefault="006C0E7C">
      <w:r>
        <w:rPr>
          <w:rFonts w:ascii="Rubik Light" w:eastAsia="Rubik Light" w:hAnsi="Rubik Light" w:cs="Rubik Light"/>
        </w:rPr>
        <w:t xml:space="preserve">Part 1: </w:t>
      </w:r>
      <w:r>
        <w:t xml:space="preserve">Read the </w:t>
      </w:r>
      <w:r w:rsidR="007163A9">
        <w:t>dilemma below</w:t>
      </w:r>
      <w:r>
        <w:t xml:space="preserve"> and then complete the </w:t>
      </w:r>
      <w:r w:rsidRPr="007163A9">
        <w:rPr>
          <w:b/>
          <w:bCs/>
          <w:u w:val="single"/>
        </w:rPr>
        <w:t>Feelings &amp; Options</w:t>
      </w:r>
      <w:r>
        <w:t xml:space="preserve"> steps.</w:t>
      </w:r>
    </w:p>
    <w:tbl>
      <w:tblPr>
        <w:tblStyle w:val="a"/>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0604CE" w14:paraId="378E7907" w14:textId="77777777" w:rsidTr="007163A9">
        <w:tc>
          <w:tcPr>
            <w:tcW w:w="10800" w:type="dxa"/>
            <w:tcBorders>
              <w:top w:val="single" w:sz="6" w:space="0" w:color="999999"/>
              <w:left w:val="single" w:sz="6" w:space="0" w:color="999999"/>
              <w:bottom w:val="single" w:sz="6" w:space="0" w:color="999999"/>
              <w:right w:val="single" w:sz="6" w:space="0" w:color="999999"/>
            </w:tcBorders>
            <w:shd w:val="clear" w:color="auto" w:fill="C00000"/>
            <w:tcMar>
              <w:top w:w="100" w:type="dxa"/>
              <w:left w:w="100" w:type="dxa"/>
              <w:bottom w:w="100" w:type="dxa"/>
              <w:right w:w="100" w:type="dxa"/>
            </w:tcMar>
          </w:tcPr>
          <w:p w14:paraId="612730F8" w14:textId="77777777" w:rsidR="000604CE" w:rsidRDefault="006C0E7C">
            <w:pPr>
              <w:widowControl w:val="0"/>
              <w:spacing w:line="240" w:lineRule="auto"/>
              <w:jc w:val="center"/>
              <w:rPr>
                <w:rFonts w:ascii="Rubik Light" w:eastAsia="Rubik Light" w:hAnsi="Rubik Light" w:cs="Rubik Light"/>
                <w:color w:val="FFFFFF"/>
              </w:rPr>
            </w:pPr>
            <w:r>
              <w:rPr>
                <w:rFonts w:ascii="Rubik Light" w:eastAsia="Rubik Light" w:hAnsi="Rubik Light" w:cs="Rubik Light"/>
                <w:color w:val="FFFFFF"/>
              </w:rPr>
              <w:t>“Missing Out”</w:t>
            </w:r>
          </w:p>
        </w:tc>
      </w:tr>
      <w:tr w:rsidR="000604CE" w14:paraId="154A2718" w14:textId="77777777">
        <w:tc>
          <w:tcPr>
            <w:tcW w:w="10800" w:type="dxa"/>
            <w:tcBorders>
              <w:top w:val="single" w:sz="6" w:space="0" w:color="999999"/>
              <w:left w:val="single" w:sz="6" w:space="0" w:color="999999"/>
              <w:bottom w:val="single" w:sz="6" w:space="0" w:color="999999"/>
              <w:right w:val="single" w:sz="6" w:space="0" w:color="999999"/>
            </w:tcBorders>
            <w:shd w:val="clear" w:color="auto" w:fill="auto"/>
            <w:tcMar>
              <w:top w:w="100" w:type="dxa"/>
              <w:left w:w="100" w:type="dxa"/>
              <w:bottom w:w="100" w:type="dxa"/>
              <w:right w:w="100" w:type="dxa"/>
            </w:tcMar>
          </w:tcPr>
          <w:p w14:paraId="6FC5E0B3" w14:textId="77777777" w:rsidR="000604CE" w:rsidRDefault="006C0E7C">
            <w:pPr>
              <w:rPr>
                <w:i/>
              </w:rPr>
            </w:pPr>
            <w:r>
              <w:rPr>
                <w:i/>
              </w:rPr>
              <w:t>For months, Aida and her three closest friends had been waiting for a new movie to come out. The movie was based on one of their favorite books, and they promised they would see it all together and then go out for pizza. On the movie's opening weekend, Aid</w:t>
            </w:r>
            <w:r>
              <w:rPr>
                <w:i/>
              </w:rPr>
              <w:t>a</w:t>
            </w:r>
            <w:r>
              <w:rPr>
                <w:b/>
                <w:i/>
              </w:rPr>
              <w:t xml:space="preserve"> </w:t>
            </w:r>
            <w:r>
              <w:rPr>
                <w:i/>
              </w:rPr>
              <w:t xml:space="preserve">had a last-minute emergency and </w:t>
            </w:r>
            <w:proofErr w:type="gramStart"/>
            <w:r>
              <w:rPr>
                <w:i/>
              </w:rPr>
              <w:t>wasn't</w:t>
            </w:r>
            <w:proofErr w:type="gramEnd"/>
            <w:r>
              <w:rPr>
                <w:i/>
              </w:rPr>
              <w:t xml:space="preserve"> able to go. The others decided to go anyway because they had really been looking forward to it. That night they posted constantly about their fun and new inside jokes. Aida</w:t>
            </w:r>
            <w:r>
              <w:rPr>
                <w:b/>
                <w:i/>
              </w:rPr>
              <w:t xml:space="preserve"> </w:t>
            </w:r>
            <w:r>
              <w:rPr>
                <w:i/>
              </w:rPr>
              <w:t>wanted to keep connected, but seeing the c</w:t>
            </w:r>
            <w:r>
              <w:rPr>
                <w:i/>
              </w:rPr>
              <w:t>onstant posts bummed her out. She felt like no one even cared that she had missed out on their plans.</w:t>
            </w:r>
          </w:p>
        </w:tc>
      </w:tr>
    </w:tbl>
    <w:p w14:paraId="58CA8521" w14:textId="77777777" w:rsidR="000604CE" w:rsidRDefault="000604CE"/>
    <w:tbl>
      <w:tblPr>
        <w:tblStyle w:val="a0"/>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10208"/>
      </w:tblGrid>
      <w:tr w:rsidR="000604CE" w14:paraId="0E42FCCC" w14:textId="77777777" w:rsidTr="007163A9">
        <w:trPr>
          <w:trHeight w:val="705"/>
        </w:trPr>
        <w:tc>
          <w:tcPr>
            <w:tcW w:w="0" w:type="auto"/>
            <w:tcBorders>
              <w:top w:val="single" w:sz="6" w:space="0" w:color="999999"/>
              <w:left w:val="single" w:sz="6" w:space="0" w:color="999999"/>
              <w:bottom w:val="single" w:sz="6" w:space="0" w:color="999999"/>
              <w:right w:val="single" w:sz="6" w:space="0" w:color="999999"/>
            </w:tcBorders>
            <w:shd w:val="clear" w:color="auto" w:fill="C00000"/>
            <w:tcMar>
              <w:top w:w="107" w:type="dxa"/>
              <w:left w:w="107" w:type="dxa"/>
              <w:bottom w:w="107" w:type="dxa"/>
              <w:right w:w="107" w:type="dxa"/>
            </w:tcMar>
          </w:tcPr>
          <w:p w14:paraId="6C6232C7" w14:textId="77777777" w:rsidR="000604CE" w:rsidRDefault="006C0E7C">
            <w:pPr>
              <w:spacing w:line="240" w:lineRule="auto"/>
              <w:rPr>
                <w:rFonts w:ascii="Rubik" w:eastAsia="Rubik" w:hAnsi="Rubik" w:cs="Rubik"/>
                <w:color w:val="FFFFFF"/>
              </w:rPr>
            </w:pPr>
            <w:r>
              <w:rPr>
                <w:rFonts w:ascii="Rubik Light" w:eastAsia="Rubik Light" w:hAnsi="Rubik Light" w:cs="Rubik Light"/>
                <w:color w:val="FFFFFF"/>
                <w:u w:val="single"/>
              </w:rPr>
              <w:t>Identify</w:t>
            </w:r>
            <w:r>
              <w:rPr>
                <w:rFonts w:ascii="Rubik" w:eastAsia="Rubik" w:hAnsi="Rubik" w:cs="Rubik"/>
                <w:color w:val="FFFFFF"/>
              </w:rPr>
              <w:t>:</w:t>
            </w:r>
            <w:r>
              <w:rPr>
                <w:rFonts w:ascii="Rubik" w:eastAsia="Rubik" w:hAnsi="Rubik" w:cs="Rubik"/>
                <w:color w:val="FFFFFF"/>
              </w:rPr>
              <w:t xml:space="preserve"> Who are the different people involved in the scenario? What dilemma or challenge are they facing? </w:t>
            </w:r>
          </w:p>
        </w:tc>
      </w:tr>
      <w:tr w:rsidR="000604CE" w14:paraId="13B41706" w14:textId="77777777" w:rsidTr="007163A9">
        <w:trPr>
          <w:trHeight w:val="2880"/>
        </w:trPr>
        <w:tc>
          <w:tcPr>
            <w:tcW w:w="0" w:type="auto"/>
            <w:tcBorders>
              <w:top w:val="single" w:sz="6" w:space="0" w:color="999999"/>
              <w:left w:val="single" w:sz="6" w:space="0" w:color="999999"/>
              <w:bottom w:val="single" w:sz="6" w:space="0" w:color="999999"/>
              <w:right w:val="single" w:sz="6" w:space="0" w:color="999999"/>
            </w:tcBorders>
            <w:shd w:val="clear" w:color="auto" w:fill="auto"/>
            <w:tcMar>
              <w:top w:w="100" w:type="dxa"/>
              <w:left w:w="100" w:type="dxa"/>
              <w:bottom w:w="100" w:type="dxa"/>
              <w:right w:w="100" w:type="dxa"/>
            </w:tcMar>
          </w:tcPr>
          <w:p w14:paraId="3AE8E55E" w14:textId="77777777" w:rsidR="000604CE" w:rsidRDefault="000604CE">
            <w:pPr>
              <w:widowControl w:val="0"/>
              <w:spacing w:line="240" w:lineRule="auto"/>
              <w:ind w:right="-75"/>
              <w:rPr>
                <w:rFonts w:ascii="Indie Flower" w:eastAsia="Indie Flower" w:hAnsi="Indie Flower" w:cs="Indie Flower"/>
              </w:rPr>
            </w:pPr>
          </w:p>
        </w:tc>
      </w:tr>
    </w:tbl>
    <w:p w14:paraId="7EE40CC7" w14:textId="77777777" w:rsidR="000604CE" w:rsidRDefault="000604CE">
      <w:pPr>
        <w:spacing w:line="240" w:lineRule="auto"/>
      </w:pPr>
    </w:p>
    <w:tbl>
      <w:tblPr>
        <w:tblStyle w:val="a1"/>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10208"/>
      </w:tblGrid>
      <w:tr w:rsidR="000604CE" w14:paraId="4858DD93" w14:textId="77777777" w:rsidTr="007163A9">
        <w:trPr>
          <w:trHeight w:val="480"/>
        </w:trPr>
        <w:tc>
          <w:tcPr>
            <w:tcW w:w="0" w:type="auto"/>
            <w:tcBorders>
              <w:top w:val="single" w:sz="6" w:space="0" w:color="999999"/>
              <w:left w:val="single" w:sz="6" w:space="0" w:color="999999"/>
              <w:bottom w:val="single" w:sz="6" w:space="0" w:color="999999"/>
              <w:right w:val="single" w:sz="6" w:space="0" w:color="999999"/>
            </w:tcBorders>
            <w:shd w:val="clear" w:color="auto" w:fill="C00000"/>
            <w:tcMar>
              <w:top w:w="107" w:type="dxa"/>
              <w:left w:w="107" w:type="dxa"/>
              <w:bottom w:w="107" w:type="dxa"/>
              <w:right w:w="107" w:type="dxa"/>
            </w:tcMar>
          </w:tcPr>
          <w:p w14:paraId="0DCB3910" w14:textId="77777777" w:rsidR="000604CE" w:rsidRDefault="006C0E7C">
            <w:pPr>
              <w:spacing w:line="240" w:lineRule="auto"/>
              <w:rPr>
                <w:rFonts w:ascii="Rubik" w:eastAsia="Rubik" w:hAnsi="Rubik" w:cs="Rubik"/>
                <w:i/>
                <w:color w:val="FFFFFF"/>
              </w:rPr>
            </w:pPr>
            <w:r>
              <w:rPr>
                <w:rFonts w:ascii="Rubik Light" w:eastAsia="Rubik Light" w:hAnsi="Rubik Light" w:cs="Rubik Light"/>
                <w:color w:val="FFFFFF"/>
                <w:u w:val="single"/>
              </w:rPr>
              <w:t>Feel</w:t>
            </w:r>
            <w:r>
              <w:rPr>
                <w:rFonts w:ascii="Rubik" w:eastAsia="Rubik" w:hAnsi="Rubik" w:cs="Rubik"/>
                <w:color w:val="FFFFFF"/>
              </w:rPr>
              <w:t xml:space="preserve">: What do you think each person in the dilemma is </w:t>
            </w:r>
            <w:r>
              <w:rPr>
                <w:rFonts w:ascii="Rubik" w:eastAsia="Rubik" w:hAnsi="Rubik" w:cs="Rubik"/>
                <w:i/>
                <w:color w:val="FFFFFF"/>
              </w:rPr>
              <w:t>feeling</w:t>
            </w:r>
            <w:r>
              <w:rPr>
                <w:rFonts w:ascii="Rubik" w:eastAsia="Rubik" w:hAnsi="Rubik" w:cs="Rubik"/>
                <w:color w:val="FFFFFF"/>
              </w:rPr>
              <w:t>? Why might the situation be hard or challenging for each of them?</w:t>
            </w:r>
          </w:p>
        </w:tc>
      </w:tr>
      <w:tr w:rsidR="000604CE" w14:paraId="6F2D88AB" w14:textId="77777777" w:rsidTr="007163A9">
        <w:trPr>
          <w:trHeight w:val="2880"/>
        </w:trPr>
        <w:tc>
          <w:tcPr>
            <w:tcW w:w="0" w:type="auto"/>
            <w:tcBorders>
              <w:top w:val="single" w:sz="6" w:space="0" w:color="999999"/>
              <w:left w:val="single" w:sz="6" w:space="0" w:color="999999"/>
              <w:bottom w:val="single" w:sz="6" w:space="0" w:color="999999"/>
              <w:right w:val="single" w:sz="6" w:space="0" w:color="999999"/>
            </w:tcBorders>
            <w:shd w:val="clear" w:color="auto" w:fill="auto"/>
            <w:tcMar>
              <w:top w:w="100" w:type="dxa"/>
              <w:left w:w="100" w:type="dxa"/>
              <w:bottom w:w="100" w:type="dxa"/>
              <w:right w:w="100" w:type="dxa"/>
            </w:tcMar>
          </w:tcPr>
          <w:p w14:paraId="1439242D" w14:textId="77777777" w:rsidR="000604CE" w:rsidRDefault="000604CE">
            <w:pPr>
              <w:widowControl w:val="0"/>
              <w:spacing w:line="240" w:lineRule="auto"/>
            </w:pPr>
          </w:p>
        </w:tc>
      </w:tr>
    </w:tbl>
    <w:p w14:paraId="01BCD219" w14:textId="43D4B6F0" w:rsidR="007163A9" w:rsidRDefault="007163A9">
      <w:pPr>
        <w:spacing w:line="240" w:lineRule="auto"/>
      </w:pPr>
    </w:p>
    <w:p w14:paraId="527AF552" w14:textId="77777777" w:rsidR="007163A9" w:rsidRDefault="007163A9">
      <w:pPr>
        <w:spacing w:line="240" w:lineRule="auto"/>
      </w:pPr>
    </w:p>
    <w:tbl>
      <w:tblPr>
        <w:tblStyle w:val="a2"/>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10208"/>
      </w:tblGrid>
      <w:tr w:rsidR="000604CE" w14:paraId="40DA986D" w14:textId="77777777" w:rsidTr="007163A9">
        <w:trPr>
          <w:trHeight w:val="480"/>
        </w:trPr>
        <w:tc>
          <w:tcPr>
            <w:tcW w:w="0" w:type="auto"/>
            <w:tcBorders>
              <w:top w:val="single" w:sz="6" w:space="0" w:color="999999"/>
              <w:left w:val="single" w:sz="6" w:space="0" w:color="999999"/>
              <w:bottom w:val="single" w:sz="6" w:space="0" w:color="999999"/>
              <w:right w:val="single" w:sz="6" w:space="0" w:color="999999"/>
            </w:tcBorders>
            <w:shd w:val="clear" w:color="auto" w:fill="C00000"/>
            <w:tcMar>
              <w:top w:w="107" w:type="dxa"/>
              <w:left w:w="107" w:type="dxa"/>
              <w:bottom w:w="107" w:type="dxa"/>
              <w:right w:w="107" w:type="dxa"/>
            </w:tcMar>
          </w:tcPr>
          <w:p w14:paraId="12401E64" w14:textId="77777777" w:rsidR="000604CE" w:rsidRDefault="006C0E7C">
            <w:pPr>
              <w:spacing w:line="240" w:lineRule="auto"/>
              <w:rPr>
                <w:rFonts w:ascii="Rubik" w:eastAsia="Rubik" w:hAnsi="Rubik" w:cs="Rubik"/>
                <w:i/>
                <w:color w:val="FFFFFF"/>
              </w:rPr>
            </w:pPr>
            <w:r>
              <w:rPr>
                <w:rFonts w:ascii="Rubik Light" w:eastAsia="Rubik Light" w:hAnsi="Rubik Light" w:cs="Rubik Light"/>
                <w:color w:val="FFFFFF"/>
                <w:u w:val="single"/>
              </w:rPr>
              <w:t>Imagine</w:t>
            </w:r>
            <w:r>
              <w:rPr>
                <w:rFonts w:ascii="Rubik" w:eastAsia="Rubik" w:hAnsi="Rubik" w:cs="Rubik"/>
                <w:color w:val="FFFFFF"/>
              </w:rPr>
              <w:t xml:space="preserve">: </w:t>
            </w:r>
            <w:r>
              <w:rPr>
                <w:rFonts w:ascii="Rubik" w:eastAsia="Rubik" w:hAnsi="Rubik" w:cs="Rubik"/>
                <w:i/>
                <w:color w:val="FFFFFF"/>
              </w:rPr>
              <w:t>Imagine</w:t>
            </w:r>
            <w:r>
              <w:rPr>
                <w:rFonts w:ascii="Rubik" w:eastAsia="Rubik" w:hAnsi="Rubik" w:cs="Rubik"/>
                <w:color w:val="FFFFFF"/>
              </w:rPr>
              <w:t xml:space="preserve"> how the situation could be handled. Come up with as many ideas as possible: There's no one "right" answer! Then, highlight which option might lead to the most positive outcome, where most people feel good or taken care of.</w:t>
            </w:r>
          </w:p>
        </w:tc>
      </w:tr>
      <w:tr w:rsidR="000604CE" w14:paraId="005FBBCB" w14:textId="77777777" w:rsidTr="007163A9">
        <w:trPr>
          <w:trHeight w:val="2160"/>
        </w:trPr>
        <w:tc>
          <w:tcPr>
            <w:tcW w:w="0" w:type="auto"/>
            <w:tcBorders>
              <w:top w:val="single" w:sz="6" w:space="0" w:color="999999"/>
              <w:left w:val="single" w:sz="6" w:space="0" w:color="999999"/>
              <w:bottom w:val="single" w:sz="6" w:space="0" w:color="999999"/>
              <w:right w:val="single" w:sz="6" w:space="0" w:color="999999"/>
            </w:tcBorders>
            <w:shd w:val="clear" w:color="auto" w:fill="auto"/>
            <w:tcMar>
              <w:top w:w="100" w:type="dxa"/>
              <w:left w:w="100" w:type="dxa"/>
              <w:bottom w:w="100" w:type="dxa"/>
              <w:right w:w="100" w:type="dxa"/>
            </w:tcMar>
          </w:tcPr>
          <w:p w14:paraId="1D166CFC" w14:textId="77777777" w:rsidR="000604CE" w:rsidRDefault="000604CE">
            <w:pPr>
              <w:widowControl w:val="0"/>
              <w:spacing w:line="240" w:lineRule="auto"/>
            </w:pPr>
          </w:p>
        </w:tc>
      </w:tr>
    </w:tbl>
    <w:p w14:paraId="73B40FB8" w14:textId="2629F6F3" w:rsidR="000604CE" w:rsidRDefault="000604CE">
      <w:pPr>
        <w:spacing w:line="240" w:lineRule="auto"/>
      </w:pPr>
    </w:p>
    <w:p w14:paraId="2777679A" w14:textId="77777777" w:rsidR="007163A9" w:rsidRDefault="007163A9">
      <w:pPr>
        <w:spacing w:line="240" w:lineRule="auto"/>
      </w:pPr>
    </w:p>
    <w:tbl>
      <w:tblPr>
        <w:tblStyle w:val="a3"/>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10208"/>
      </w:tblGrid>
      <w:tr w:rsidR="000604CE" w14:paraId="73BB20D3" w14:textId="77777777" w:rsidTr="007163A9">
        <w:trPr>
          <w:trHeight w:val="480"/>
        </w:trPr>
        <w:tc>
          <w:tcPr>
            <w:tcW w:w="0" w:type="auto"/>
            <w:tcBorders>
              <w:top w:val="single" w:sz="6" w:space="0" w:color="999999"/>
              <w:left w:val="single" w:sz="6" w:space="0" w:color="999999"/>
              <w:bottom w:val="single" w:sz="6" w:space="0" w:color="999999"/>
              <w:right w:val="single" w:sz="6" w:space="0" w:color="999999"/>
            </w:tcBorders>
            <w:shd w:val="clear" w:color="auto" w:fill="C00000"/>
            <w:tcMar>
              <w:top w:w="107" w:type="dxa"/>
              <w:left w:w="107" w:type="dxa"/>
              <w:bottom w:w="107" w:type="dxa"/>
              <w:right w:w="107" w:type="dxa"/>
            </w:tcMar>
          </w:tcPr>
          <w:p w14:paraId="5DCBEFCB" w14:textId="77777777" w:rsidR="000604CE" w:rsidRDefault="006C0E7C">
            <w:pPr>
              <w:spacing w:line="240" w:lineRule="auto"/>
              <w:rPr>
                <w:rFonts w:ascii="Rubik" w:eastAsia="Rubik" w:hAnsi="Rubik" w:cs="Rubik"/>
                <w:i/>
                <w:color w:val="FFFFFF"/>
              </w:rPr>
            </w:pPr>
            <w:r>
              <w:rPr>
                <w:rFonts w:ascii="Rubik Light" w:eastAsia="Rubik Light" w:hAnsi="Rubik Light" w:cs="Rubik Light"/>
                <w:color w:val="FFFFFF"/>
                <w:u w:val="single"/>
              </w:rPr>
              <w:t>Say</w:t>
            </w:r>
            <w:r>
              <w:rPr>
                <w:rFonts w:ascii="Rubik" w:eastAsia="Rubik" w:hAnsi="Rubik" w:cs="Rubik"/>
                <w:color w:val="FFFFFF"/>
              </w:rPr>
              <w:t>: Thinking more about the idea you chose for handling the situation, what could the people involved say?</w:t>
            </w:r>
          </w:p>
        </w:tc>
      </w:tr>
      <w:tr w:rsidR="000604CE" w14:paraId="6CEB9F9A" w14:textId="77777777" w:rsidTr="007163A9">
        <w:trPr>
          <w:trHeight w:val="3930"/>
        </w:trPr>
        <w:tc>
          <w:tcPr>
            <w:tcW w:w="0" w:type="auto"/>
            <w:tcBorders>
              <w:top w:val="single" w:sz="6" w:space="0" w:color="999999"/>
              <w:left w:val="single" w:sz="6" w:space="0" w:color="999999"/>
              <w:bottom w:val="single" w:sz="6" w:space="0" w:color="999999"/>
              <w:right w:val="single" w:sz="6" w:space="0" w:color="999999"/>
            </w:tcBorders>
            <w:shd w:val="clear" w:color="auto" w:fill="auto"/>
            <w:tcMar>
              <w:top w:w="100" w:type="dxa"/>
              <w:left w:w="100" w:type="dxa"/>
              <w:bottom w:w="100" w:type="dxa"/>
              <w:right w:w="100" w:type="dxa"/>
            </w:tcMar>
          </w:tcPr>
          <w:p w14:paraId="6CE735F0" w14:textId="77777777" w:rsidR="000604CE" w:rsidRDefault="006C0E7C">
            <w:pPr>
              <w:spacing w:line="240" w:lineRule="auto"/>
            </w:pPr>
            <w:r>
              <w:rPr>
                <w:u w:val="single"/>
              </w:rPr>
              <w:t>First</w:t>
            </w:r>
            <w:r>
              <w:t>: How would they say it?</w:t>
            </w:r>
          </w:p>
          <w:p w14:paraId="7D0D189E" w14:textId="77777777" w:rsidR="000604CE" w:rsidRDefault="000604CE">
            <w:pPr>
              <w:spacing w:line="240" w:lineRule="auto"/>
            </w:pPr>
          </w:p>
          <w:tbl>
            <w:tblPr>
              <w:tblStyle w:val="a4"/>
              <w:tblW w:w="10600" w:type="dxa"/>
              <w:tblLook w:val="0600" w:firstRow="0" w:lastRow="0" w:firstColumn="0" w:lastColumn="0" w:noHBand="1" w:noVBand="1"/>
            </w:tblPr>
            <w:tblGrid>
              <w:gridCol w:w="405"/>
              <w:gridCol w:w="3180"/>
              <w:gridCol w:w="404"/>
              <w:gridCol w:w="2745"/>
              <w:gridCol w:w="404"/>
              <w:gridCol w:w="974"/>
              <w:gridCol w:w="2488"/>
            </w:tblGrid>
            <w:tr w:rsidR="000604CE" w14:paraId="2661B105" w14:textId="77777777" w:rsidTr="007163A9">
              <w:tc>
                <w:tcPr>
                  <w:tcW w:w="404" w:type="dxa"/>
                  <w:shd w:val="clear" w:color="auto" w:fill="auto"/>
                  <w:tcMar>
                    <w:top w:w="57" w:type="dxa"/>
                    <w:left w:w="57" w:type="dxa"/>
                    <w:bottom w:w="57" w:type="dxa"/>
                    <w:right w:w="57" w:type="dxa"/>
                  </w:tcMar>
                  <w:vAlign w:val="bottom"/>
                </w:tcPr>
                <w:p w14:paraId="7A765CE8" w14:textId="77777777" w:rsidR="000604CE" w:rsidRDefault="000604CE" w:rsidP="007163A9">
                  <w:pPr>
                    <w:pStyle w:val="ListParagraph"/>
                    <w:widowControl w:val="0"/>
                    <w:numPr>
                      <w:ilvl w:val="0"/>
                      <w:numId w:val="2"/>
                    </w:numPr>
                    <w:spacing w:line="240" w:lineRule="auto"/>
                  </w:pPr>
                </w:p>
              </w:tc>
              <w:tc>
                <w:tcPr>
                  <w:tcW w:w="3179" w:type="dxa"/>
                  <w:shd w:val="clear" w:color="auto" w:fill="auto"/>
                  <w:tcMar>
                    <w:top w:w="57" w:type="dxa"/>
                    <w:left w:w="57" w:type="dxa"/>
                    <w:bottom w:w="57" w:type="dxa"/>
                    <w:right w:w="57" w:type="dxa"/>
                  </w:tcMar>
                  <w:vAlign w:val="bottom"/>
                </w:tcPr>
                <w:p w14:paraId="29D725B2" w14:textId="77777777" w:rsidR="000604CE" w:rsidRDefault="006C0E7C">
                  <w:pPr>
                    <w:spacing w:line="240" w:lineRule="auto"/>
                  </w:pPr>
                  <w:r>
                    <w:t xml:space="preserve"> </w:t>
                  </w:r>
                  <w:r>
                    <w:t>In person</w:t>
                  </w:r>
                </w:p>
              </w:tc>
              <w:tc>
                <w:tcPr>
                  <w:tcW w:w="404" w:type="dxa"/>
                  <w:shd w:val="clear" w:color="auto" w:fill="auto"/>
                  <w:tcMar>
                    <w:top w:w="57" w:type="dxa"/>
                    <w:left w:w="57" w:type="dxa"/>
                    <w:bottom w:w="57" w:type="dxa"/>
                    <w:right w:w="57" w:type="dxa"/>
                  </w:tcMar>
                  <w:vAlign w:val="bottom"/>
                </w:tcPr>
                <w:p w14:paraId="3DCDE96B" w14:textId="77777777" w:rsidR="000604CE" w:rsidRDefault="000604CE">
                  <w:pPr>
                    <w:widowControl w:val="0"/>
                    <w:spacing w:line="240" w:lineRule="auto"/>
                  </w:pPr>
                </w:p>
              </w:tc>
              <w:tc>
                <w:tcPr>
                  <w:tcW w:w="2744" w:type="dxa"/>
                  <w:shd w:val="clear" w:color="auto" w:fill="auto"/>
                  <w:tcMar>
                    <w:top w:w="57" w:type="dxa"/>
                    <w:left w:w="57" w:type="dxa"/>
                    <w:bottom w:w="57" w:type="dxa"/>
                    <w:right w:w="57" w:type="dxa"/>
                  </w:tcMar>
                  <w:vAlign w:val="bottom"/>
                </w:tcPr>
                <w:p w14:paraId="1F8079DA" w14:textId="77777777" w:rsidR="000604CE" w:rsidRDefault="006C0E7C">
                  <w:pPr>
                    <w:spacing w:line="240" w:lineRule="auto"/>
                  </w:pPr>
                  <w:r>
                    <w:t xml:space="preserve"> Call or FaceTime</w:t>
                  </w:r>
                </w:p>
              </w:tc>
              <w:tc>
                <w:tcPr>
                  <w:tcW w:w="404" w:type="dxa"/>
                  <w:shd w:val="clear" w:color="auto" w:fill="auto"/>
                  <w:tcMar>
                    <w:top w:w="57" w:type="dxa"/>
                    <w:left w:w="57" w:type="dxa"/>
                    <w:bottom w:w="57" w:type="dxa"/>
                    <w:right w:w="57" w:type="dxa"/>
                  </w:tcMar>
                  <w:vAlign w:val="bottom"/>
                </w:tcPr>
                <w:p w14:paraId="1ECF5AB7" w14:textId="77777777" w:rsidR="000604CE" w:rsidRDefault="000604CE">
                  <w:pPr>
                    <w:widowControl w:val="0"/>
                    <w:spacing w:line="240" w:lineRule="auto"/>
                  </w:pPr>
                </w:p>
              </w:tc>
              <w:tc>
                <w:tcPr>
                  <w:tcW w:w="974" w:type="dxa"/>
                  <w:shd w:val="clear" w:color="auto" w:fill="auto"/>
                  <w:tcMar>
                    <w:top w:w="57" w:type="dxa"/>
                    <w:left w:w="57" w:type="dxa"/>
                    <w:bottom w:w="57" w:type="dxa"/>
                    <w:right w:w="57" w:type="dxa"/>
                  </w:tcMar>
                  <w:vAlign w:val="bottom"/>
                </w:tcPr>
                <w:p w14:paraId="13D7F301" w14:textId="77777777" w:rsidR="000604CE" w:rsidRDefault="006C0E7C">
                  <w:pPr>
                    <w:spacing w:line="240" w:lineRule="auto"/>
                  </w:pPr>
                  <w:r>
                    <w:t xml:space="preserve"> Text</w:t>
                  </w:r>
                </w:p>
              </w:tc>
              <w:tc>
                <w:tcPr>
                  <w:tcW w:w="2487" w:type="dxa"/>
                  <w:shd w:val="clear" w:color="auto" w:fill="auto"/>
                  <w:tcMar>
                    <w:top w:w="57" w:type="dxa"/>
                    <w:left w:w="57" w:type="dxa"/>
                    <w:bottom w:w="57" w:type="dxa"/>
                    <w:right w:w="57" w:type="dxa"/>
                  </w:tcMar>
                  <w:vAlign w:val="bottom"/>
                </w:tcPr>
                <w:p w14:paraId="5E921CA4" w14:textId="77777777" w:rsidR="000604CE" w:rsidRDefault="000604CE">
                  <w:pPr>
                    <w:widowControl w:val="0"/>
                    <w:spacing w:line="240" w:lineRule="auto"/>
                  </w:pPr>
                </w:p>
              </w:tc>
            </w:tr>
            <w:tr w:rsidR="000604CE" w14:paraId="30604B09" w14:textId="77777777" w:rsidTr="007163A9">
              <w:tc>
                <w:tcPr>
                  <w:tcW w:w="404" w:type="dxa"/>
                  <w:shd w:val="clear" w:color="auto" w:fill="auto"/>
                  <w:tcMar>
                    <w:top w:w="57" w:type="dxa"/>
                    <w:left w:w="57" w:type="dxa"/>
                    <w:bottom w:w="57" w:type="dxa"/>
                    <w:right w:w="57" w:type="dxa"/>
                  </w:tcMar>
                  <w:vAlign w:val="bottom"/>
                </w:tcPr>
                <w:p w14:paraId="0CD0E6CF" w14:textId="77777777" w:rsidR="000604CE" w:rsidRDefault="000604CE">
                  <w:pPr>
                    <w:widowControl w:val="0"/>
                    <w:spacing w:line="240" w:lineRule="auto"/>
                    <w:rPr>
                      <w:sz w:val="4"/>
                      <w:szCs w:val="4"/>
                    </w:rPr>
                  </w:pPr>
                </w:p>
              </w:tc>
              <w:tc>
                <w:tcPr>
                  <w:tcW w:w="3179" w:type="dxa"/>
                  <w:shd w:val="clear" w:color="auto" w:fill="auto"/>
                  <w:tcMar>
                    <w:top w:w="57" w:type="dxa"/>
                    <w:left w:w="57" w:type="dxa"/>
                    <w:bottom w:w="57" w:type="dxa"/>
                    <w:right w:w="57" w:type="dxa"/>
                  </w:tcMar>
                  <w:vAlign w:val="bottom"/>
                </w:tcPr>
                <w:p w14:paraId="45334C72" w14:textId="77777777" w:rsidR="000604CE" w:rsidRDefault="000604CE">
                  <w:pPr>
                    <w:spacing w:line="240" w:lineRule="auto"/>
                    <w:rPr>
                      <w:sz w:val="4"/>
                      <w:szCs w:val="4"/>
                    </w:rPr>
                  </w:pPr>
                </w:p>
              </w:tc>
              <w:tc>
                <w:tcPr>
                  <w:tcW w:w="404" w:type="dxa"/>
                  <w:shd w:val="clear" w:color="auto" w:fill="auto"/>
                  <w:tcMar>
                    <w:top w:w="57" w:type="dxa"/>
                    <w:left w:w="57" w:type="dxa"/>
                    <w:bottom w:w="57" w:type="dxa"/>
                    <w:right w:w="57" w:type="dxa"/>
                  </w:tcMar>
                  <w:vAlign w:val="bottom"/>
                </w:tcPr>
                <w:p w14:paraId="5C08828F" w14:textId="77777777" w:rsidR="000604CE" w:rsidRDefault="000604CE">
                  <w:pPr>
                    <w:widowControl w:val="0"/>
                    <w:spacing w:line="240" w:lineRule="auto"/>
                    <w:rPr>
                      <w:sz w:val="4"/>
                      <w:szCs w:val="4"/>
                    </w:rPr>
                  </w:pPr>
                </w:p>
              </w:tc>
              <w:tc>
                <w:tcPr>
                  <w:tcW w:w="2744" w:type="dxa"/>
                  <w:shd w:val="clear" w:color="auto" w:fill="auto"/>
                  <w:tcMar>
                    <w:top w:w="57" w:type="dxa"/>
                    <w:left w:w="57" w:type="dxa"/>
                    <w:bottom w:w="57" w:type="dxa"/>
                    <w:right w:w="57" w:type="dxa"/>
                  </w:tcMar>
                  <w:vAlign w:val="bottom"/>
                </w:tcPr>
                <w:p w14:paraId="4D859D49" w14:textId="77777777" w:rsidR="000604CE" w:rsidRDefault="000604CE">
                  <w:pPr>
                    <w:spacing w:line="240" w:lineRule="auto"/>
                    <w:rPr>
                      <w:sz w:val="4"/>
                      <w:szCs w:val="4"/>
                    </w:rPr>
                  </w:pPr>
                </w:p>
              </w:tc>
              <w:tc>
                <w:tcPr>
                  <w:tcW w:w="404" w:type="dxa"/>
                  <w:shd w:val="clear" w:color="auto" w:fill="auto"/>
                  <w:tcMar>
                    <w:top w:w="57" w:type="dxa"/>
                    <w:left w:w="57" w:type="dxa"/>
                    <w:bottom w:w="57" w:type="dxa"/>
                    <w:right w:w="57" w:type="dxa"/>
                  </w:tcMar>
                  <w:vAlign w:val="bottom"/>
                </w:tcPr>
                <w:p w14:paraId="19EFE498" w14:textId="77777777" w:rsidR="000604CE" w:rsidRDefault="000604CE">
                  <w:pPr>
                    <w:widowControl w:val="0"/>
                    <w:spacing w:line="240" w:lineRule="auto"/>
                    <w:rPr>
                      <w:sz w:val="4"/>
                      <w:szCs w:val="4"/>
                    </w:rPr>
                  </w:pPr>
                </w:p>
              </w:tc>
              <w:tc>
                <w:tcPr>
                  <w:tcW w:w="974" w:type="dxa"/>
                  <w:shd w:val="clear" w:color="auto" w:fill="auto"/>
                  <w:tcMar>
                    <w:top w:w="57" w:type="dxa"/>
                    <w:left w:w="57" w:type="dxa"/>
                    <w:bottom w:w="57" w:type="dxa"/>
                    <w:right w:w="57" w:type="dxa"/>
                  </w:tcMar>
                  <w:vAlign w:val="bottom"/>
                </w:tcPr>
                <w:p w14:paraId="2321645A" w14:textId="77777777" w:rsidR="000604CE" w:rsidRDefault="000604CE">
                  <w:pPr>
                    <w:spacing w:line="240" w:lineRule="auto"/>
                    <w:rPr>
                      <w:sz w:val="4"/>
                      <w:szCs w:val="4"/>
                    </w:rPr>
                  </w:pPr>
                </w:p>
              </w:tc>
              <w:tc>
                <w:tcPr>
                  <w:tcW w:w="2487" w:type="dxa"/>
                  <w:shd w:val="clear" w:color="auto" w:fill="auto"/>
                  <w:tcMar>
                    <w:top w:w="57" w:type="dxa"/>
                    <w:left w:w="57" w:type="dxa"/>
                    <w:bottom w:w="57" w:type="dxa"/>
                    <w:right w:w="57" w:type="dxa"/>
                  </w:tcMar>
                  <w:vAlign w:val="bottom"/>
                </w:tcPr>
                <w:p w14:paraId="53138EF6" w14:textId="77777777" w:rsidR="000604CE" w:rsidRDefault="000604CE">
                  <w:pPr>
                    <w:widowControl w:val="0"/>
                    <w:spacing w:line="240" w:lineRule="auto"/>
                    <w:rPr>
                      <w:sz w:val="4"/>
                      <w:szCs w:val="4"/>
                    </w:rPr>
                  </w:pPr>
                </w:p>
              </w:tc>
            </w:tr>
            <w:tr w:rsidR="000604CE" w14:paraId="1BA7029F" w14:textId="77777777" w:rsidTr="007163A9">
              <w:tc>
                <w:tcPr>
                  <w:tcW w:w="404" w:type="dxa"/>
                  <w:shd w:val="clear" w:color="auto" w:fill="auto"/>
                  <w:tcMar>
                    <w:top w:w="57" w:type="dxa"/>
                    <w:left w:w="57" w:type="dxa"/>
                    <w:bottom w:w="57" w:type="dxa"/>
                    <w:right w:w="57" w:type="dxa"/>
                  </w:tcMar>
                  <w:vAlign w:val="bottom"/>
                </w:tcPr>
                <w:p w14:paraId="792B5FAC" w14:textId="77777777" w:rsidR="000604CE" w:rsidRDefault="000604CE">
                  <w:pPr>
                    <w:widowControl w:val="0"/>
                    <w:spacing w:line="240" w:lineRule="auto"/>
                  </w:pPr>
                </w:p>
              </w:tc>
              <w:tc>
                <w:tcPr>
                  <w:tcW w:w="3179" w:type="dxa"/>
                  <w:shd w:val="clear" w:color="auto" w:fill="auto"/>
                  <w:tcMar>
                    <w:top w:w="57" w:type="dxa"/>
                    <w:left w:w="57" w:type="dxa"/>
                    <w:bottom w:w="57" w:type="dxa"/>
                    <w:right w:w="57" w:type="dxa"/>
                  </w:tcMar>
                  <w:vAlign w:val="bottom"/>
                </w:tcPr>
                <w:p w14:paraId="10024DA9" w14:textId="77777777" w:rsidR="000604CE" w:rsidRDefault="006C0E7C">
                  <w:pPr>
                    <w:spacing w:line="240" w:lineRule="auto"/>
                  </w:pPr>
                  <w:r>
                    <w:t xml:space="preserve"> Direct/private message</w:t>
                  </w:r>
                </w:p>
              </w:tc>
              <w:tc>
                <w:tcPr>
                  <w:tcW w:w="404" w:type="dxa"/>
                  <w:shd w:val="clear" w:color="auto" w:fill="auto"/>
                  <w:tcMar>
                    <w:top w:w="57" w:type="dxa"/>
                    <w:left w:w="57" w:type="dxa"/>
                    <w:bottom w:w="57" w:type="dxa"/>
                    <w:right w:w="57" w:type="dxa"/>
                  </w:tcMar>
                  <w:vAlign w:val="bottom"/>
                </w:tcPr>
                <w:p w14:paraId="436A0FC1" w14:textId="77777777" w:rsidR="000604CE" w:rsidRDefault="000604CE">
                  <w:pPr>
                    <w:widowControl w:val="0"/>
                    <w:spacing w:line="240" w:lineRule="auto"/>
                  </w:pPr>
                </w:p>
              </w:tc>
              <w:tc>
                <w:tcPr>
                  <w:tcW w:w="2744" w:type="dxa"/>
                  <w:shd w:val="clear" w:color="auto" w:fill="auto"/>
                  <w:tcMar>
                    <w:top w:w="57" w:type="dxa"/>
                    <w:left w:w="57" w:type="dxa"/>
                    <w:bottom w:w="57" w:type="dxa"/>
                    <w:right w:w="57" w:type="dxa"/>
                  </w:tcMar>
                  <w:vAlign w:val="bottom"/>
                </w:tcPr>
                <w:p w14:paraId="56EB4444" w14:textId="77777777" w:rsidR="000604CE" w:rsidRDefault="006C0E7C">
                  <w:pPr>
                    <w:spacing w:line="240" w:lineRule="auto"/>
                  </w:pPr>
                  <w:r>
                    <w:t xml:space="preserve"> Email</w:t>
                  </w:r>
                </w:p>
              </w:tc>
              <w:tc>
                <w:tcPr>
                  <w:tcW w:w="404" w:type="dxa"/>
                  <w:shd w:val="clear" w:color="auto" w:fill="auto"/>
                  <w:tcMar>
                    <w:top w:w="57" w:type="dxa"/>
                    <w:left w:w="57" w:type="dxa"/>
                    <w:bottom w:w="57" w:type="dxa"/>
                    <w:right w:w="57" w:type="dxa"/>
                  </w:tcMar>
                  <w:vAlign w:val="bottom"/>
                </w:tcPr>
                <w:p w14:paraId="1AA6C6C9" w14:textId="77777777" w:rsidR="000604CE" w:rsidRDefault="000604CE">
                  <w:pPr>
                    <w:widowControl w:val="0"/>
                    <w:spacing w:line="240" w:lineRule="auto"/>
                  </w:pPr>
                </w:p>
              </w:tc>
              <w:tc>
                <w:tcPr>
                  <w:tcW w:w="974" w:type="dxa"/>
                  <w:shd w:val="clear" w:color="auto" w:fill="auto"/>
                  <w:tcMar>
                    <w:top w:w="57" w:type="dxa"/>
                    <w:left w:w="57" w:type="dxa"/>
                    <w:bottom w:w="57" w:type="dxa"/>
                    <w:right w:w="57" w:type="dxa"/>
                  </w:tcMar>
                  <w:vAlign w:val="bottom"/>
                </w:tcPr>
                <w:p w14:paraId="0B24DDF2" w14:textId="77777777" w:rsidR="000604CE" w:rsidRDefault="006C0E7C">
                  <w:pPr>
                    <w:spacing w:line="240" w:lineRule="auto"/>
                  </w:pPr>
                  <w:r>
                    <w:t xml:space="preserve"> Other:</w:t>
                  </w:r>
                </w:p>
              </w:tc>
              <w:tc>
                <w:tcPr>
                  <w:tcW w:w="2487" w:type="dxa"/>
                  <w:shd w:val="clear" w:color="auto" w:fill="auto"/>
                  <w:tcMar>
                    <w:top w:w="57" w:type="dxa"/>
                    <w:left w:w="57" w:type="dxa"/>
                    <w:bottom w:w="57" w:type="dxa"/>
                    <w:right w:w="57" w:type="dxa"/>
                  </w:tcMar>
                  <w:vAlign w:val="bottom"/>
                </w:tcPr>
                <w:p w14:paraId="206346FC" w14:textId="77777777" w:rsidR="000604CE" w:rsidRDefault="000604CE">
                  <w:pPr>
                    <w:widowControl w:val="0"/>
                    <w:spacing w:line="240" w:lineRule="auto"/>
                  </w:pPr>
                </w:p>
              </w:tc>
            </w:tr>
          </w:tbl>
          <w:p w14:paraId="711C55C4" w14:textId="77777777" w:rsidR="000604CE" w:rsidRDefault="000604CE">
            <w:pPr>
              <w:spacing w:line="240" w:lineRule="auto"/>
            </w:pPr>
          </w:p>
          <w:p w14:paraId="67132F65" w14:textId="77777777" w:rsidR="000604CE" w:rsidRDefault="000604CE">
            <w:pPr>
              <w:spacing w:line="240" w:lineRule="auto"/>
            </w:pPr>
          </w:p>
          <w:p w14:paraId="660E24CF" w14:textId="77777777" w:rsidR="000604CE" w:rsidRDefault="006C0E7C">
            <w:pPr>
              <w:spacing w:line="240" w:lineRule="auto"/>
            </w:pPr>
            <w:r>
              <w:rPr>
                <w:u w:val="single"/>
              </w:rPr>
              <w:t>Second</w:t>
            </w:r>
            <w:r>
              <w:t xml:space="preserve">: What would they say? Write out the conversation. </w:t>
            </w:r>
          </w:p>
          <w:p w14:paraId="47A70159" w14:textId="77777777" w:rsidR="000604CE" w:rsidRDefault="000604CE"/>
        </w:tc>
      </w:tr>
    </w:tbl>
    <w:p w14:paraId="4A1F81E0" w14:textId="77777777" w:rsidR="007163A9" w:rsidRDefault="007163A9">
      <w:pPr>
        <w:spacing w:after="60"/>
        <w:rPr>
          <w:rFonts w:ascii="Rubik Light" w:eastAsia="Rubik Light" w:hAnsi="Rubik Light" w:cs="Rubik Light"/>
        </w:rPr>
      </w:pPr>
    </w:p>
    <w:p w14:paraId="697DA186" w14:textId="53A3B339" w:rsidR="000604CE" w:rsidRDefault="006C0E7C">
      <w:pPr>
        <w:spacing w:after="60"/>
        <w:rPr>
          <w:rFonts w:ascii="Rubik Light" w:eastAsia="Rubik Light" w:hAnsi="Rubik Light" w:cs="Rubik Light"/>
        </w:rPr>
      </w:pPr>
      <w:r>
        <w:rPr>
          <w:rFonts w:ascii="Rubik Light" w:eastAsia="Rubik Light" w:hAnsi="Rubik Light" w:cs="Rubik Light"/>
        </w:rPr>
        <w:t xml:space="preserve">Part 2: Complicate (optional) </w:t>
      </w:r>
    </w:p>
    <w:p w14:paraId="13AA6F58" w14:textId="77777777" w:rsidR="000604CE" w:rsidRDefault="006C0E7C">
      <w:pPr>
        <w:spacing w:after="60"/>
      </w:pPr>
      <w:r>
        <w:t xml:space="preserve">Discuss these questions in your </w:t>
      </w:r>
      <w:proofErr w:type="gramStart"/>
      <w:r>
        <w:t>group, and</w:t>
      </w:r>
      <w:proofErr w:type="gramEnd"/>
      <w:r>
        <w:t xml:space="preserve"> share responses. Be sure to hear all perspectives -- the more perspectives, the better! </w:t>
      </w:r>
    </w:p>
    <w:p w14:paraId="0C7E3865" w14:textId="77777777" w:rsidR="000604CE" w:rsidRPr="00570C08" w:rsidRDefault="006C0E7C">
      <w:pPr>
        <w:numPr>
          <w:ilvl w:val="0"/>
          <w:numId w:val="1"/>
        </w:numPr>
        <w:rPr>
          <w:i/>
          <w:sz w:val="18"/>
          <w:szCs w:val="18"/>
        </w:rPr>
      </w:pPr>
      <w:r w:rsidRPr="00570C08">
        <w:rPr>
          <w:i/>
          <w:sz w:val="18"/>
          <w:szCs w:val="18"/>
        </w:rPr>
        <w:t>What if it was a regular sleepover rat</w:t>
      </w:r>
      <w:r w:rsidRPr="00570C08">
        <w:rPr>
          <w:i/>
          <w:sz w:val="18"/>
          <w:szCs w:val="18"/>
        </w:rPr>
        <w:t>her than a movie outing? Should the friends reschedule, or stick with their plans without Aida?</w:t>
      </w:r>
    </w:p>
    <w:p w14:paraId="614641B9" w14:textId="77777777" w:rsidR="000604CE" w:rsidRPr="00570C08" w:rsidRDefault="006C0E7C">
      <w:pPr>
        <w:numPr>
          <w:ilvl w:val="0"/>
          <w:numId w:val="1"/>
        </w:numPr>
        <w:rPr>
          <w:i/>
          <w:sz w:val="18"/>
          <w:szCs w:val="18"/>
        </w:rPr>
      </w:pPr>
      <w:r w:rsidRPr="00570C08">
        <w:rPr>
          <w:i/>
          <w:sz w:val="18"/>
          <w:szCs w:val="18"/>
        </w:rPr>
        <w:t>What if the friends posted comments and captions on their pics saying that they were sorry Aida was not with them? (For example: @Aida wish you were here)</w:t>
      </w:r>
    </w:p>
    <w:p w14:paraId="5F54378A" w14:textId="77777777" w:rsidR="000604CE" w:rsidRPr="00570C08" w:rsidRDefault="006C0E7C">
      <w:pPr>
        <w:numPr>
          <w:ilvl w:val="0"/>
          <w:numId w:val="1"/>
        </w:numPr>
        <w:rPr>
          <w:i/>
          <w:sz w:val="18"/>
          <w:szCs w:val="18"/>
        </w:rPr>
      </w:pPr>
      <w:r w:rsidRPr="00570C08">
        <w:rPr>
          <w:i/>
          <w:sz w:val="18"/>
          <w:szCs w:val="18"/>
        </w:rPr>
        <w:t xml:space="preserve">Does </w:t>
      </w:r>
      <w:r w:rsidRPr="00570C08">
        <w:rPr>
          <w:i/>
          <w:sz w:val="18"/>
          <w:szCs w:val="18"/>
        </w:rPr>
        <w:t xml:space="preserve">it make a difference why Aida </w:t>
      </w:r>
      <w:proofErr w:type="gramStart"/>
      <w:r w:rsidRPr="00570C08">
        <w:rPr>
          <w:i/>
          <w:sz w:val="18"/>
          <w:szCs w:val="18"/>
        </w:rPr>
        <w:t>couldn't</w:t>
      </w:r>
      <w:proofErr w:type="gramEnd"/>
      <w:r w:rsidRPr="00570C08">
        <w:rPr>
          <w:i/>
          <w:sz w:val="18"/>
          <w:szCs w:val="18"/>
        </w:rPr>
        <w:t xml:space="preserve"> attend? (What if Aida's emergency was that her mom was in the hospital? What if it was that she had been grounded for sneaking out of her house?)</w:t>
      </w:r>
    </w:p>
    <w:sectPr w:rsidR="000604CE" w:rsidRPr="00570C08" w:rsidSect="00570C08">
      <w:headerReference w:type="default" r:id="rId7"/>
      <w:footerReference w:type="default" r:id="rId8"/>
      <w:pgSz w:w="12240" w:h="15840" w:code="1"/>
      <w:pgMar w:top="1008" w:right="1008" w:bottom="1008" w:left="1008" w:header="432"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AF62D5" w14:textId="77777777" w:rsidR="00000000" w:rsidRDefault="006C0E7C">
      <w:pPr>
        <w:spacing w:line="240" w:lineRule="auto"/>
      </w:pPr>
      <w:r>
        <w:separator/>
      </w:r>
    </w:p>
  </w:endnote>
  <w:endnote w:type="continuationSeparator" w:id="0">
    <w:p w14:paraId="5911C8BD" w14:textId="77777777" w:rsidR="00000000" w:rsidRDefault="006C0E7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charset w:val="00"/>
    <w:family w:val="auto"/>
    <w:pitch w:val="default"/>
  </w:font>
  <w:font w:name="Rubik Light">
    <w:altName w:val="Calibri"/>
    <w:charset w:val="00"/>
    <w:family w:val="auto"/>
    <w:pitch w:val="default"/>
  </w:font>
  <w:font w:name="Rubik">
    <w:altName w:val="Calibri"/>
    <w:charset w:val="00"/>
    <w:family w:val="auto"/>
    <w:pitch w:val="default"/>
  </w:font>
  <w:font w:name="Indie Flower">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AA1C07" w14:textId="4DCCB887" w:rsidR="000604CE" w:rsidRDefault="000604CE">
    <w:pPr>
      <w:rPr>
        <w:sz w:val="12"/>
        <w:szCs w:val="12"/>
      </w:rPr>
    </w:pPr>
  </w:p>
  <w:p w14:paraId="091A279E" w14:textId="77777777" w:rsidR="000604CE" w:rsidRDefault="000604CE">
    <w:pPr>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E38119" w14:textId="77777777" w:rsidR="00000000" w:rsidRDefault="006C0E7C">
      <w:pPr>
        <w:spacing w:line="240" w:lineRule="auto"/>
      </w:pPr>
      <w:r>
        <w:separator/>
      </w:r>
    </w:p>
  </w:footnote>
  <w:footnote w:type="continuationSeparator" w:id="0">
    <w:p w14:paraId="6C0EE01C" w14:textId="77777777" w:rsidR="00000000" w:rsidRDefault="006C0E7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E1C4DF" w14:textId="205B9B47" w:rsidR="00570C08" w:rsidRDefault="00570C08" w:rsidP="00570C08">
    <w:pPr>
      <w:pStyle w:val="Header"/>
      <w:jc w:val="center"/>
    </w:pPr>
    <w:r>
      <w:t>6-8 1-1 Wellness – Is your Brain Ready for Social Media – Red Flag Feelings</w:t>
    </w:r>
  </w:p>
  <w:p w14:paraId="54FCB583" w14:textId="77777777" w:rsidR="00570C08" w:rsidRDefault="00570C08" w:rsidP="00570C08">
    <w:pPr>
      <w:pStyle w:val="Header"/>
      <w:jc w:val="center"/>
    </w:pPr>
  </w:p>
  <w:p w14:paraId="6904BE37" w14:textId="454A787A" w:rsidR="00570C08" w:rsidRDefault="00570C08" w:rsidP="00570C08">
    <w:pPr>
      <w:pStyle w:val="Header"/>
      <w:jc w:val="center"/>
    </w:pPr>
    <w:r>
      <w:rPr>
        <w:noProof/>
      </w:rPr>
      <w:drawing>
        <wp:inline distT="0" distB="0" distL="0" distR="0" wp14:anchorId="3BF7D5E8" wp14:editId="70395442">
          <wp:extent cx="5436973" cy="816049"/>
          <wp:effectExtent l="0" t="0" r="0" b="3175"/>
          <wp:docPr id="6" name="Picture 6"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Graphical user interface,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482729" cy="822917"/>
                  </a:xfrm>
                  <a:prstGeom prst="rect">
                    <a:avLst/>
                  </a:prstGeom>
                </pic:spPr>
              </pic:pic>
            </a:graphicData>
          </a:graphic>
        </wp:inline>
      </w:drawing>
    </w:r>
  </w:p>
  <w:p w14:paraId="474E5F7F" w14:textId="087AC5D9" w:rsidR="000604CE" w:rsidRDefault="000604CE" w:rsidP="007163A9">
    <w:pPr>
      <w:spacing w:line="240" w:lineRule="auto"/>
      <w:jc w:val="center"/>
      <w:rPr>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2511A1"/>
    <w:multiLevelType w:val="hybridMultilevel"/>
    <w:tmpl w:val="01380D24"/>
    <w:lvl w:ilvl="0" w:tplc="EA3A3C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AFC26A8"/>
    <w:multiLevelType w:val="multilevel"/>
    <w:tmpl w:val="5AC487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7"/>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04CE"/>
    <w:rsid w:val="000604CE"/>
    <w:rsid w:val="00570C08"/>
    <w:rsid w:val="006C0E7C"/>
    <w:rsid w:val="007163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5AE037"/>
  <w15:docId w15:val="{F74E04E9-7257-4012-9D46-90E835246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ato" w:eastAsia="Lato" w:hAnsi="Lato" w:cs="Lato"/>
        <w:sz w:val="24"/>
        <w:szCs w:val="24"/>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outlineLvl w:val="0"/>
    </w:pPr>
    <w:rPr>
      <w:rFonts w:ascii="Rubik Light" w:eastAsia="Rubik Light" w:hAnsi="Rubik Light" w:cs="Rubik Light"/>
      <w:sz w:val="28"/>
      <w:szCs w:val="28"/>
    </w:rPr>
  </w:style>
  <w:style w:type="paragraph" w:styleId="Heading2">
    <w:name w:val="heading 2"/>
    <w:basedOn w:val="Normal"/>
    <w:next w:val="Normal"/>
    <w:uiPriority w:val="9"/>
    <w:semiHidden/>
    <w:unhideWhenUsed/>
    <w:qFormat/>
    <w:pPr>
      <w:keepNext/>
      <w:keepLines/>
      <w:outlineLvl w:val="1"/>
    </w:p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rPr>
  </w:style>
  <w:style w:type="paragraph" w:styleId="Heading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Heading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line="240" w:lineRule="auto"/>
      <w:ind w:left="-90"/>
    </w:pPr>
    <w:rPr>
      <w:rFonts w:ascii="Rubik" w:eastAsia="Rubik" w:hAnsi="Rubik" w:cs="Rubik"/>
      <w:sz w:val="48"/>
      <w:szCs w:val="48"/>
    </w:rPr>
  </w:style>
  <w:style w:type="paragraph" w:styleId="Subtitle">
    <w:name w:val="Subtitle"/>
    <w:basedOn w:val="Normal"/>
    <w:next w:val="Normal"/>
    <w:uiPriority w:val="11"/>
    <w:qFormat/>
    <w:pPr>
      <w:keepNext/>
      <w:keepLines/>
      <w:spacing w:line="240" w:lineRule="auto"/>
      <w:ind w:left="-90"/>
    </w:pPr>
    <w:rPr>
      <w:rFonts w:ascii="Rubik" w:eastAsia="Rubik" w:hAnsi="Rubik" w:cs="Rubik"/>
      <w:color w:val="999999"/>
      <w:sz w:val="18"/>
      <w:szCs w:val="1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7163A9"/>
    <w:pPr>
      <w:tabs>
        <w:tab w:val="center" w:pos="4680"/>
        <w:tab w:val="right" w:pos="9360"/>
      </w:tabs>
      <w:spacing w:line="240" w:lineRule="auto"/>
    </w:pPr>
  </w:style>
  <w:style w:type="character" w:customStyle="1" w:styleId="HeaderChar">
    <w:name w:val="Header Char"/>
    <w:basedOn w:val="DefaultParagraphFont"/>
    <w:link w:val="Header"/>
    <w:uiPriority w:val="99"/>
    <w:rsid w:val="007163A9"/>
  </w:style>
  <w:style w:type="paragraph" w:styleId="Footer">
    <w:name w:val="footer"/>
    <w:basedOn w:val="Normal"/>
    <w:link w:val="FooterChar"/>
    <w:uiPriority w:val="99"/>
    <w:unhideWhenUsed/>
    <w:rsid w:val="007163A9"/>
    <w:pPr>
      <w:tabs>
        <w:tab w:val="center" w:pos="4680"/>
        <w:tab w:val="right" w:pos="9360"/>
      </w:tabs>
      <w:spacing w:line="240" w:lineRule="auto"/>
    </w:pPr>
  </w:style>
  <w:style w:type="character" w:customStyle="1" w:styleId="FooterChar">
    <w:name w:val="Footer Char"/>
    <w:basedOn w:val="DefaultParagraphFont"/>
    <w:link w:val="Footer"/>
    <w:uiPriority w:val="99"/>
    <w:rsid w:val="007163A9"/>
  </w:style>
  <w:style w:type="paragraph" w:styleId="ListParagraph">
    <w:name w:val="List Paragraph"/>
    <w:basedOn w:val="Normal"/>
    <w:uiPriority w:val="34"/>
    <w:qFormat/>
    <w:rsid w:val="007163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320</Words>
  <Characters>1830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Shannon Hagen</cp:lastModifiedBy>
  <cp:revision>2</cp:revision>
  <dcterms:created xsi:type="dcterms:W3CDTF">2021-04-07T20:21:00Z</dcterms:created>
  <dcterms:modified xsi:type="dcterms:W3CDTF">2021-04-07T20:21:00Z</dcterms:modified>
</cp:coreProperties>
</file>