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A9FAC" w14:textId="77777777" w:rsidR="003917C0" w:rsidRDefault="003917C0" w:rsidP="002D07CF">
      <w:pPr>
        <w:spacing w:after="0" w:line="240" w:lineRule="auto"/>
        <w:rPr>
          <w:b/>
          <w:bCs/>
          <w:kern w:val="2"/>
          <w:sz w:val="24"/>
          <w:szCs w:val="24"/>
          <w14:ligatures w14:val="standardContextual"/>
        </w:rPr>
      </w:pPr>
      <w:bookmarkStart w:id="0" w:name="_Toc158118028"/>
    </w:p>
    <w:p w14:paraId="3E9B0D86" w14:textId="77777777" w:rsidR="004B5C53" w:rsidRDefault="004B5C53" w:rsidP="002D07CF">
      <w:pPr>
        <w:spacing w:after="0" w:line="240" w:lineRule="auto"/>
        <w:rPr>
          <w:b/>
          <w:bCs/>
          <w:kern w:val="2"/>
          <w:sz w:val="24"/>
          <w:szCs w:val="24"/>
          <w14:ligatures w14:val="standardContextual"/>
        </w:rPr>
      </w:pPr>
    </w:p>
    <w:p w14:paraId="1423A533" w14:textId="5624032F" w:rsidR="00CC1D99" w:rsidRPr="002D07CF" w:rsidRDefault="00CC1D99" w:rsidP="002D07CF">
      <w:pPr>
        <w:spacing w:after="0" w:line="240" w:lineRule="auto"/>
        <w:rPr>
          <w:b/>
          <w:bCs/>
          <w:kern w:val="2"/>
          <w:sz w:val="24"/>
          <w:szCs w:val="24"/>
          <w14:ligatures w14:val="standardContextual"/>
        </w:rPr>
      </w:pPr>
      <w:r w:rsidRPr="002D07CF">
        <w:rPr>
          <w:b/>
          <w:bCs/>
          <w:kern w:val="2"/>
          <w:sz w:val="24"/>
          <w:szCs w:val="24"/>
          <w14:ligatures w14:val="standardContextual"/>
        </w:rPr>
        <w:t>Informed Consent Form</w:t>
      </w:r>
      <w:bookmarkEnd w:id="0"/>
    </w:p>
    <w:p w14:paraId="75CA7403" w14:textId="77777777" w:rsidR="00CC1D99" w:rsidRPr="00CC1D99" w:rsidRDefault="00CC1D99" w:rsidP="00CC1D99">
      <w:pPr>
        <w:spacing w:after="0" w:line="240" w:lineRule="auto"/>
        <w:rPr>
          <w:kern w:val="2"/>
          <w:sz w:val="24"/>
          <w:szCs w:val="24"/>
          <w14:ligatures w14:val="standardContextual"/>
        </w:rPr>
      </w:pPr>
    </w:p>
    <w:p w14:paraId="72D192B8" w14:textId="5B4D25DF" w:rsidR="00CC1D99" w:rsidRPr="00CC1D99" w:rsidRDefault="00CC1D99" w:rsidP="00CC1D99">
      <w:pPr>
        <w:spacing w:after="0" w:line="240" w:lineRule="auto"/>
        <w:rPr>
          <w:kern w:val="2"/>
          <w:sz w:val="24"/>
          <w:szCs w:val="24"/>
          <w14:ligatures w14:val="standardContextual"/>
        </w:rPr>
      </w:pPr>
      <w:r w:rsidRPr="00CC1D99">
        <w:rPr>
          <w:kern w:val="2"/>
          <w:sz w:val="24"/>
          <w:szCs w:val="24"/>
          <w14:ligatures w14:val="standardContextual"/>
        </w:rPr>
        <w:t xml:space="preserve">Setting: </w:t>
      </w:r>
      <w:r w:rsidR="002B7262">
        <w:rPr>
          <w:kern w:val="2"/>
          <w:sz w:val="24"/>
          <w:szCs w:val="24"/>
          <w14:ligatures w14:val="standardContextual"/>
        </w:rPr>
        <w:t>Ripple Rock</w:t>
      </w:r>
      <w:r w:rsidR="007F171F">
        <w:rPr>
          <w:kern w:val="2"/>
          <w:sz w:val="24"/>
          <w:szCs w:val="24"/>
          <w14:ligatures w14:val="standardContextual"/>
        </w:rPr>
        <w:t xml:space="preserve"> Elementary School</w:t>
      </w:r>
    </w:p>
    <w:p w14:paraId="6CF691F4" w14:textId="63400D64" w:rsidR="00CC1D99" w:rsidRPr="00CC1D99" w:rsidRDefault="00CC1D99" w:rsidP="00CC1D99">
      <w:pPr>
        <w:spacing w:after="0" w:line="240" w:lineRule="auto"/>
        <w:rPr>
          <w:kern w:val="2"/>
          <w:sz w:val="24"/>
          <w:szCs w:val="24"/>
          <w14:ligatures w14:val="standardContextual"/>
        </w:rPr>
      </w:pPr>
      <w:r w:rsidRPr="00CC1D99">
        <w:rPr>
          <w:kern w:val="2"/>
          <w:sz w:val="24"/>
          <w:szCs w:val="24"/>
          <w14:ligatures w14:val="standardContextual"/>
        </w:rPr>
        <w:t>Program: After</w:t>
      </w:r>
      <w:r w:rsidR="00601646">
        <w:rPr>
          <w:kern w:val="2"/>
          <w:sz w:val="24"/>
          <w:szCs w:val="24"/>
          <w14:ligatures w14:val="standardContextual"/>
        </w:rPr>
        <w:t xml:space="preserve"> S</w:t>
      </w:r>
      <w:r w:rsidRPr="00CC1D99">
        <w:rPr>
          <w:kern w:val="2"/>
          <w:sz w:val="24"/>
          <w:szCs w:val="24"/>
          <w14:ligatures w14:val="standardContextual"/>
        </w:rPr>
        <w:t>chool Active Play Club</w:t>
      </w:r>
      <w:r w:rsidR="00D27FA5">
        <w:rPr>
          <w:kern w:val="2"/>
          <w:sz w:val="24"/>
          <w:szCs w:val="24"/>
          <w14:ligatures w14:val="standardContextual"/>
        </w:rPr>
        <w:t xml:space="preserve"> facilitated by Pedal and PLAY CR</w:t>
      </w:r>
    </w:p>
    <w:p w14:paraId="4A4A3A3F" w14:textId="77777777" w:rsidR="00CC1D99" w:rsidRPr="00CC1D99" w:rsidRDefault="00CC1D99" w:rsidP="00CC1D99">
      <w:pPr>
        <w:spacing w:after="0" w:line="240" w:lineRule="auto"/>
        <w:rPr>
          <w:kern w:val="2"/>
          <w:sz w:val="24"/>
          <w:szCs w:val="24"/>
          <w14:ligatures w14:val="standardContextual"/>
        </w:rPr>
      </w:pPr>
    </w:p>
    <w:p w14:paraId="1CA95F6D" w14:textId="77777777" w:rsidR="00CC1D99" w:rsidRPr="00F84B89" w:rsidRDefault="00CC1D99" w:rsidP="00F84B89">
      <w:pPr>
        <w:spacing w:after="0" w:line="240" w:lineRule="auto"/>
        <w:rPr>
          <w:b/>
          <w:bCs/>
          <w:kern w:val="2"/>
          <w:sz w:val="24"/>
          <w:szCs w:val="24"/>
          <w14:ligatures w14:val="standardContextual"/>
        </w:rPr>
      </w:pPr>
      <w:bookmarkStart w:id="1" w:name="_Toc158118029"/>
      <w:r w:rsidRPr="00F84B89">
        <w:rPr>
          <w:b/>
          <w:bCs/>
          <w:kern w:val="2"/>
          <w:sz w:val="24"/>
          <w:szCs w:val="24"/>
          <w14:ligatures w14:val="standardContextual"/>
        </w:rPr>
        <w:t>Introduction</w:t>
      </w:r>
      <w:bookmarkEnd w:id="1"/>
      <w:r w:rsidRPr="00F84B89">
        <w:rPr>
          <w:b/>
          <w:bCs/>
          <w:kern w:val="2"/>
          <w:sz w:val="24"/>
          <w:szCs w:val="24"/>
          <w14:ligatures w14:val="standardContextual"/>
        </w:rPr>
        <w:t xml:space="preserve"> </w:t>
      </w:r>
    </w:p>
    <w:p w14:paraId="28BE9897" w14:textId="5D640B80" w:rsidR="00CC1D99" w:rsidRPr="00CC1D99" w:rsidRDefault="00CC1D99" w:rsidP="00CC1D99">
      <w:pPr>
        <w:spacing w:after="0" w:line="240" w:lineRule="auto"/>
        <w:rPr>
          <w:kern w:val="2"/>
          <w:sz w:val="24"/>
          <w:szCs w:val="24"/>
          <w14:ligatures w14:val="standardContextual"/>
        </w:rPr>
      </w:pPr>
      <w:r w:rsidRPr="00CC1D99">
        <w:rPr>
          <w:kern w:val="2"/>
          <w:sz w:val="24"/>
          <w:szCs w:val="24"/>
          <w14:ligatures w14:val="standardContextual"/>
        </w:rPr>
        <w:t xml:space="preserve">The </w:t>
      </w:r>
      <w:r w:rsidR="007F231F">
        <w:rPr>
          <w:kern w:val="2"/>
          <w:sz w:val="24"/>
          <w:szCs w:val="24"/>
          <w14:ligatures w14:val="standardContextual"/>
        </w:rPr>
        <w:t>A</w:t>
      </w:r>
      <w:r w:rsidRPr="00CC1D99">
        <w:rPr>
          <w:kern w:val="2"/>
          <w:sz w:val="24"/>
          <w:szCs w:val="24"/>
          <w14:ligatures w14:val="standardContextual"/>
        </w:rPr>
        <w:t xml:space="preserve">fterschool Active Play Club initiative is about empowering children </w:t>
      </w:r>
      <w:r w:rsidR="00B20BF1">
        <w:rPr>
          <w:kern w:val="2"/>
          <w:sz w:val="24"/>
          <w:szCs w:val="24"/>
          <w14:ligatures w14:val="standardContextual"/>
        </w:rPr>
        <w:t xml:space="preserve">to </w:t>
      </w:r>
      <w:r w:rsidRPr="00CC1D99">
        <w:rPr>
          <w:kern w:val="2"/>
          <w:sz w:val="24"/>
          <w:szCs w:val="24"/>
          <w14:ligatures w14:val="standardContextual"/>
        </w:rPr>
        <w:t xml:space="preserve">feel confident and capable, and become more active! It’s natural to worry about keeping them safe, but sometimes, being too protective can stop them from learning important lessons and growing on their own. Experts in public health, child development, and physical activity have raised concerns about children spending less time outdoors, and less time engaging in unstructured activities, which can affect can their development - that's why the Afterschool Active Play Club </w:t>
      </w:r>
      <w:r w:rsidR="000138F4" w:rsidRPr="00CC1D99">
        <w:rPr>
          <w:kern w:val="2"/>
          <w:sz w:val="24"/>
          <w:szCs w:val="24"/>
          <w14:ligatures w14:val="standardContextual"/>
        </w:rPr>
        <w:t>empha</w:t>
      </w:r>
      <w:r w:rsidR="000138F4">
        <w:rPr>
          <w:kern w:val="2"/>
          <w:sz w:val="24"/>
          <w:szCs w:val="24"/>
          <w14:ligatures w14:val="standardContextual"/>
        </w:rPr>
        <w:t>sizes</w:t>
      </w:r>
      <w:r w:rsidRPr="00CC1D99">
        <w:rPr>
          <w:kern w:val="2"/>
          <w:sz w:val="24"/>
          <w:szCs w:val="24"/>
          <w14:ligatures w14:val="standardContextual"/>
        </w:rPr>
        <w:t xml:space="preserve"> unstructured outdoor active play.</w:t>
      </w:r>
    </w:p>
    <w:p w14:paraId="32F090FA" w14:textId="77777777" w:rsidR="00CC1D99" w:rsidRPr="00CC1D99" w:rsidRDefault="00CC1D99" w:rsidP="00CC1D99">
      <w:pPr>
        <w:spacing w:after="0" w:line="240" w:lineRule="auto"/>
        <w:rPr>
          <w:kern w:val="2"/>
          <w:sz w:val="24"/>
          <w:szCs w:val="24"/>
          <w14:ligatures w14:val="standardContextual"/>
        </w:rPr>
      </w:pPr>
    </w:p>
    <w:p w14:paraId="7DC621D4" w14:textId="1DFA4AEC" w:rsidR="00CC1D99" w:rsidRDefault="00CC1D99" w:rsidP="00CC1D99">
      <w:pPr>
        <w:spacing w:after="0" w:line="240" w:lineRule="auto"/>
        <w:rPr>
          <w:kern w:val="2"/>
          <w:sz w:val="24"/>
          <w:szCs w:val="24"/>
          <w14:ligatures w14:val="standardContextual"/>
        </w:rPr>
      </w:pPr>
      <w:r w:rsidRPr="00CC1D99">
        <w:rPr>
          <w:kern w:val="2"/>
          <w:sz w:val="24"/>
          <w:szCs w:val="24"/>
          <w14:ligatures w14:val="standardContextual"/>
        </w:rPr>
        <w:t xml:space="preserve">This Club will take reasonable steps to manage and balance risks, while at the same time allowing children to play freely. Program participants acknowledge its inherent risks of harm and personal injury. </w:t>
      </w:r>
      <w:r w:rsidR="00075751">
        <w:rPr>
          <w:kern w:val="2"/>
          <w:sz w:val="24"/>
          <w:szCs w:val="24"/>
          <w14:ligatures w14:val="standardContextual"/>
        </w:rPr>
        <w:t>I</w:t>
      </w:r>
      <w:r w:rsidRPr="00CC1D99">
        <w:rPr>
          <w:kern w:val="2"/>
          <w:sz w:val="24"/>
          <w:szCs w:val="24"/>
          <w14:ligatures w14:val="standardContextual"/>
        </w:rPr>
        <w:t>njuries sustained during play are usually minor such as cuts, scratches, and bruises</w:t>
      </w:r>
      <w:r w:rsidR="004663EE">
        <w:rPr>
          <w:kern w:val="2"/>
          <w:sz w:val="24"/>
          <w:szCs w:val="24"/>
          <w14:ligatures w14:val="standardContextual"/>
        </w:rPr>
        <w:t xml:space="preserve">, </w:t>
      </w:r>
      <w:r w:rsidR="000D0A2A">
        <w:rPr>
          <w:kern w:val="2"/>
          <w:sz w:val="24"/>
          <w:szCs w:val="24"/>
          <w14:ligatures w14:val="standardContextual"/>
        </w:rPr>
        <w:t xml:space="preserve">but </w:t>
      </w:r>
      <w:r w:rsidR="001C290D">
        <w:rPr>
          <w:kern w:val="2"/>
          <w:sz w:val="24"/>
          <w:szCs w:val="24"/>
          <w14:ligatures w14:val="standardContextual"/>
        </w:rPr>
        <w:t>on extremely rare occasions</w:t>
      </w:r>
      <w:r w:rsidR="000D0A2A">
        <w:rPr>
          <w:kern w:val="2"/>
          <w:sz w:val="24"/>
          <w:szCs w:val="24"/>
          <w14:ligatures w14:val="standardContextual"/>
        </w:rPr>
        <w:t xml:space="preserve"> they can be severe</w:t>
      </w:r>
      <w:r w:rsidR="001C290D">
        <w:rPr>
          <w:kern w:val="2"/>
          <w:sz w:val="24"/>
          <w:szCs w:val="24"/>
          <w14:ligatures w14:val="standardContextual"/>
        </w:rPr>
        <w:t>.</w:t>
      </w:r>
      <w:r w:rsidRPr="00CC1D99">
        <w:rPr>
          <w:kern w:val="2"/>
          <w:sz w:val="24"/>
          <w:szCs w:val="24"/>
          <w14:ligatures w14:val="standardContextual"/>
        </w:rPr>
        <w:t xml:space="preserve"> Like with any activity, whether it's inside or outside, we cannot guarantee an injury will not happen. By letting your child join, you're agreeing to accept this level of risk. However, supervisor(s) will be present to </w:t>
      </w:r>
      <w:r w:rsidR="005F0A73">
        <w:rPr>
          <w:kern w:val="2"/>
          <w:sz w:val="24"/>
          <w:szCs w:val="24"/>
          <w14:ligatures w14:val="standardContextual"/>
        </w:rPr>
        <w:t>provide light supervision while</w:t>
      </w:r>
      <w:r w:rsidRPr="00CC1D99">
        <w:rPr>
          <w:kern w:val="2"/>
          <w:sz w:val="24"/>
          <w:szCs w:val="24"/>
          <w14:ligatures w14:val="standardContextual"/>
        </w:rPr>
        <w:t xml:space="preserve"> children </w:t>
      </w:r>
      <w:r w:rsidR="005F0A73">
        <w:rPr>
          <w:kern w:val="2"/>
          <w:sz w:val="24"/>
          <w:szCs w:val="24"/>
          <w14:ligatures w14:val="standardContextual"/>
        </w:rPr>
        <w:t>are</w:t>
      </w:r>
      <w:r w:rsidRPr="00CC1D99">
        <w:rPr>
          <w:kern w:val="2"/>
          <w:sz w:val="24"/>
          <w:szCs w:val="24"/>
          <w14:ligatures w14:val="standardContextual"/>
        </w:rPr>
        <w:t xml:space="preserve"> playing, keeping the risks to an acceptable level.</w:t>
      </w:r>
    </w:p>
    <w:p w14:paraId="7EF4DF9E" w14:textId="77777777" w:rsidR="00C42582" w:rsidRDefault="00C42582" w:rsidP="00CC1D99">
      <w:pPr>
        <w:spacing w:after="0" w:line="240" w:lineRule="auto"/>
        <w:rPr>
          <w:kern w:val="2"/>
          <w:sz w:val="24"/>
          <w:szCs w:val="24"/>
          <w14:ligatures w14:val="standardContextual"/>
        </w:rPr>
      </w:pPr>
    </w:p>
    <w:p w14:paraId="1DDAFDFE" w14:textId="77777777" w:rsidR="00C42582" w:rsidRPr="00C42582" w:rsidRDefault="00C42582" w:rsidP="00C42582">
      <w:pPr>
        <w:spacing w:after="0" w:line="240" w:lineRule="auto"/>
        <w:rPr>
          <w:b/>
          <w:bCs/>
          <w:kern w:val="2"/>
          <w:sz w:val="24"/>
          <w:szCs w:val="24"/>
          <w14:ligatures w14:val="standardContextual"/>
        </w:rPr>
      </w:pPr>
      <w:r w:rsidRPr="00C42582">
        <w:rPr>
          <w:b/>
          <w:bCs/>
          <w:kern w:val="2"/>
          <w:sz w:val="24"/>
          <w:szCs w:val="24"/>
          <w14:ligatures w14:val="standardContextual"/>
        </w:rPr>
        <w:t>Risks</w:t>
      </w:r>
    </w:p>
    <w:p w14:paraId="3936A1BF" w14:textId="0C19455D" w:rsidR="00C42582" w:rsidRDefault="00C42582" w:rsidP="00C42582">
      <w:pPr>
        <w:spacing w:after="0" w:line="240" w:lineRule="auto"/>
        <w:rPr>
          <w:kern w:val="2"/>
          <w:sz w:val="24"/>
          <w:szCs w:val="24"/>
          <w14:ligatures w14:val="standardContextual"/>
        </w:rPr>
      </w:pPr>
      <w:r w:rsidRPr="00C42582">
        <w:rPr>
          <w:kern w:val="2"/>
          <w:sz w:val="24"/>
          <w:szCs w:val="24"/>
          <w14:ligatures w14:val="standardContextual"/>
        </w:rPr>
        <w:t>The variety of risks is more than can be listed here and will vary depending on the program. However,</w:t>
      </w:r>
      <w:r>
        <w:rPr>
          <w:kern w:val="2"/>
          <w:sz w:val="24"/>
          <w:szCs w:val="24"/>
          <w14:ligatures w14:val="standardContextual"/>
        </w:rPr>
        <w:t xml:space="preserve"> </w:t>
      </w:r>
      <w:r w:rsidR="00CD35F5">
        <w:rPr>
          <w:kern w:val="2"/>
          <w:sz w:val="24"/>
          <w:szCs w:val="24"/>
          <w14:ligatures w14:val="standardContextual"/>
        </w:rPr>
        <w:t xml:space="preserve">a supervisor will be there to </w:t>
      </w:r>
      <w:r w:rsidRPr="00C42582">
        <w:rPr>
          <w:kern w:val="2"/>
          <w:sz w:val="24"/>
          <w:szCs w:val="24"/>
          <w14:ligatures w14:val="standardContextual"/>
        </w:rPr>
        <w:t xml:space="preserve">support children in </w:t>
      </w:r>
      <w:r w:rsidR="00CD35F5">
        <w:rPr>
          <w:kern w:val="2"/>
          <w:sz w:val="24"/>
          <w:szCs w:val="24"/>
          <w14:ligatures w14:val="standardContextual"/>
        </w:rPr>
        <w:t xml:space="preserve">their </w:t>
      </w:r>
      <w:r w:rsidRPr="00C42582">
        <w:rPr>
          <w:kern w:val="2"/>
          <w:sz w:val="24"/>
          <w:szCs w:val="24"/>
          <w14:ligatures w14:val="standardContextual"/>
        </w:rPr>
        <w:t>learning and playing, while</w:t>
      </w:r>
      <w:r>
        <w:rPr>
          <w:kern w:val="2"/>
          <w:sz w:val="24"/>
          <w:szCs w:val="24"/>
          <w14:ligatures w14:val="standardContextual"/>
        </w:rPr>
        <w:t xml:space="preserve"> </w:t>
      </w:r>
      <w:r w:rsidRPr="00C42582">
        <w:rPr>
          <w:kern w:val="2"/>
          <w:sz w:val="24"/>
          <w:szCs w:val="24"/>
          <w14:ligatures w14:val="standardContextual"/>
        </w:rPr>
        <w:t>keeping the risks to an acceptable level.</w:t>
      </w:r>
    </w:p>
    <w:p w14:paraId="0D871FF1" w14:textId="77777777" w:rsidR="00CD35F5" w:rsidRPr="00C42582" w:rsidRDefault="00CD35F5" w:rsidP="00C42582">
      <w:pPr>
        <w:spacing w:after="0" w:line="240" w:lineRule="auto"/>
        <w:rPr>
          <w:kern w:val="2"/>
          <w:sz w:val="24"/>
          <w:szCs w:val="24"/>
          <w14:ligatures w14:val="standardContextual"/>
        </w:rPr>
      </w:pPr>
    </w:p>
    <w:p w14:paraId="7FE7E3B7" w14:textId="77777777" w:rsidR="00C42582" w:rsidRPr="00CD35F5" w:rsidRDefault="00C42582" w:rsidP="00C42582">
      <w:pPr>
        <w:spacing w:after="0" w:line="240" w:lineRule="auto"/>
        <w:rPr>
          <w:kern w:val="2"/>
          <w:sz w:val="24"/>
          <w:szCs w:val="24"/>
          <w:u w:val="single"/>
          <w14:ligatures w14:val="standardContextual"/>
        </w:rPr>
      </w:pPr>
      <w:r w:rsidRPr="00CD35F5">
        <w:rPr>
          <w:kern w:val="2"/>
          <w:sz w:val="24"/>
          <w:szCs w:val="24"/>
          <w:u w:val="single"/>
          <w14:ligatures w14:val="standardContextual"/>
        </w:rPr>
        <w:t>Below is a list of some of the more significant risks:</w:t>
      </w:r>
    </w:p>
    <w:p w14:paraId="7E17E0AF" w14:textId="77777777" w:rsidR="00C42582" w:rsidRPr="00C42582" w:rsidRDefault="00C42582" w:rsidP="00C42582">
      <w:pPr>
        <w:spacing w:after="0" w:line="240" w:lineRule="auto"/>
        <w:rPr>
          <w:kern w:val="2"/>
          <w:sz w:val="24"/>
          <w:szCs w:val="24"/>
          <w14:ligatures w14:val="standardContextual"/>
        </w:rPr>
      </w:pPr>
      <w:r w:rsidRPr="00C42582">
        <w:rPr>
          <w:kern w:val="2"/>
          <w:sz w:val="24"/>
          <w:szCs w:val="24"/>
          <w14:ligatures w14:val="standardContextual"/>
        </w:rPr>
        <w:t>• Injuries from executing strenuous and demanding physical activities</w:t>
      </w:r>
    </w:p>
    <w:p w14:paraId="0941D899" w14:textId="320CDBD5" w:rsidR="00C42582" w:rsidRPr="00C42582" w:rsidRDefault="00C42582" w:rsidP="00C42582">
      <w:pPr>
        <w:spacing w:after="0" w:line="240" w:lineRule="auto"/>
        <w:rPr>
          <w:kern w:val="2"/>
          <w:sz w:val="24"/>
          <w:szCs w:val="24"/>
          <w14:ligatures w14:val="standardContextual"/>
        </w:rPr>
      </w:pPr>
      <w:r w:rsidRPr="00C42582">
        <w:rPr>
          <w:kern w:val="2"/>
          <w:sz w:val="24"/>
          <w:szCs w:val="24"/>
          <w14:ligatures w14:val="standardContextual"/>
        </w:rPr>
        <w:t>• Injuries resulting from the presence of harmful plants, natural loose parts, wild animals,</w:t>
      </w:r>
      <w:r w:rsidR="00CD35F5">
        <w:rPr>
          <w:kern w:val="2"/>
          <w:sz w:val="24"/>
          <w:szCs w:val="24"/>
          <w14:ligatures w14:val="standardContextual"/>
        </w:rPr>
        <w:t xml:space="preserve"> </w:t>
      </w:r>
      <w:r w:rsidRPr="00C42582">
        <w:rPr>
          <w:kern w:val="2"/>
          <w:sz w:val="24"/>
          <w:szCs w:val="24"/>
          <w14:ligatures w14:val="standardContextual"/>
        </w:rPr>
        <w:t>and/or ticks</w:t>
      </w:r>
    </w:p>
    <w:p w14:paraId="3E1F27BF" w14:textId="77777777" w:rsidR="00C42582" w:rsidRPr="00C42582" w:rsidRDefault="00C42582" w:rsidP="00C42582">
      <w:pPr>
        <w:spacing w:after="0" w:line="240" w:lineRule="auto"/>
        <w:rPr>
          <w:kern w:val="2"/>
          <w:sz w:val="24"/>
          <w:szCs w:val="24"/>
          <w14:ligatures w14:val="standardContextual"/>
        </w:rPr>
      </w:pPr>
      <w:r w:rsidRPr="00C42582">
        <w:rPr>
          <w:kern w:val="2"/>
          <w:sz w:val="24"/>
          <w:szCs w:val="24"/>
          <w14:ligatures w14:val="standardContextual"/>
        </w:rPr>
        <w:t>• Changing and inclement weather, including storms, high winds, and lightning</w:t>
      </w:r>
    </w:p>
    <w:p w14:paraId="7CD95F38" w14:textId="0A73BA09" w:rsidR="00C42582" w:rsidRPr="00C42582" w:rsidRDefault="00C42582" w:rsidP="00C42582">
      <w:pPr>
        <w:spacing w:after="0" w:line="240" w:lineRule="auto"/>
        <w:rPr>
          <w:kern w:val="2"/>
          <w:sz w:val="24"/>
          <w:szCs w:val="24"/>
          <w14:ligatures w14:val="standardContextual"/>
        </w:rPr>
      </w:pPr>
      <w:r w:rsidRPr="00C42582">
        <w:rPr>
          <w:kern w:val="2"/>
          <w:sz w:val="24"/>
          <w:szCs w:val="24"/>
          <w14:ligatures w14:val="standardContextual"/>
        </w:rPr>
        <w:t>• The possibility that your child may not heed safety instructions or directions given to the</w:t>
      </w:r>
      <w:r w:rsidR="00D24B2B">
        <w:rPr>
          <w:kern w:val="2"/>
          <w:sz w:val="24"/>
          <w:szCs w:val="24"/>
          <w14:ligatures w14:val="standardContextual"/>
        </w:rPr>
        <w:t xml:space="preserve"> </w:t>
      </w:r>
      <w:r w:rsidRPr="00C42582">
        <w:rPr>
          <w:kern w:val="2"/>
          <w:sz w:val="24"/>
          <w:szCs w:val="24"/>
          <w14:ligatures w14:val="standardContextual"/>
        </w:rPr>
        <w:t>group or delivered</w:t>
      </w:r>
      <w:r w:rsidR="00D24B2B">
        <w:rPr>
          <w:kern w:val="2"/>
          <w:sz w:val="24"/>
          <w:szCs w:val="24"/>
          <w14:ligatures w14:val="standardContextual"/>
        </w:rPr>
        <w:t xml:space="preserve"> </w:t>
      </w:r>
      <w:r w:rsidRPr="00C42582">
        <w:rPr>
          <w:kern w:val="2"/>
          <w:sz w:val="24"/>
          <w:szCs w:val="24"/>
          <w14:ligatures w14:val="standardContextual"/>
        </w:rPr>
        <w:t>individually</w:t>
      </w:r>
    </w:p>
    <w:p w14:paraId="3A26D8A3" w14:textId="77777777" w:rsidR="00C42582" w:rsidRPr="00C42582" w:rsidRDefault="00C42582" w:rsidP="00C42582">
      <w:pPr>
        <w:spacing w:after="0" w:line="240" w:lineRule="auto"/>
        <w:rPr>
          <w:kern w:val="2"/>
          <w:sz w:val="24"/>
          <w:szCs w:val="24"/>
          <w14:ligatures w14:val="standardContextual"/>
        </w:rPr>
      </w:pPr>
      <w:r w:rsidRPr="00C42582">
        <w:rPr>
          <w:kern w:val="2"/>
          <w:sz w:val="24"/>
          <w:szCs w:val="24"/>
          <w14:ligatures w14:val="standardContextual"/>
        </w:rPr>
        <w:t>• Injuries arising from the actions of other children</w:t>
      </w:r>
    </w:p>
    <w:p w14:paraId="42C861B9" w14:textId="7F51B143" w:rsidR="00C42582" w:rsidRDefault="00C42582" w:rsidP="00C42582">
      <w:pPr>
        <w:spacing w:after="0" w:line="240" w:lineRule="auto"/>
        <w:rPr>
          <w:kern w:val="2"/>
          <w:sz w:val="24"/>
          <w:szCs w:val="24"/>
          <w14:ligatures w14:val="standardContextual"/>
        </w:rPr>
      </w:pPr>
      <w:r w:rsidRPr="00C42582">
        <w:rPr>
          <w:kern w:val="2"/>
          <w:sz w:val="24"/>
          <w:szCs w:val="24"/>
          <w14:ligatures w14:val="standardContextual"/>
        </w:rPr>
        <w:t>• Negligence on the part of other participants</w:t>
      </w:r>
    </w:p>
    <w:p w14:paraId="6E43CDB0" w14:textId="77777777" w:rsidR="00D24B2B" w:rsidRPr="00CC1D99" w:rsidRDefault="00D24B2B" w:rsidP="00C42582">
      <w:pPr>
        <w:spacing w:after="0" w:line="240" w:lineRule="auto"/>
        <w:rPr>
          <w:kern w:val="2"/>
          <w:sz w:val="24"/>
          <w:szCs w:val="24"/>
          <w14:ligatures w14:val="standardContextual"/>
        </w:rPr>
      </w:pPr>
    </w:p>
    <w:p w14:paraId="350CCDD5" w14:textId="77777777" w:rsidR="00CC1D99" w:rsidRPr="00CC1D99" w:rsidRDefault="00CC1D99" w:rsidP="00CC1D99">
      <w:pPr>
        <w:spacing w:after="0" w:line="240" w:lineRule="auto"/>
        <w:rPr>
          <w:kern w:val="2"/>
          <w:sz w:val="24"/>
          <w:szCs w:val="24"/>
          <w14:ligatures w14:val="standardContextual"/>
        </w:rPr>
      </w:pPr>
    </w:p>
    <w:p w14:paraId="36B93C68" w14:textId="77777777" w:rsidR="004B5C53" w:rsidRDefault="004B5C53" w:rsidP="00CC1D99">
      <w:pPr>
        <w:spacing w:after="0" w:line="240" w:lineRule="auto"/>
        <w:rPr>
          <w:b/>
          <w:bCs/>
          <w:kern w:val="2"/>
          <w:sz w:val="24"/>
          <w:szCs w:val="24"/>
          <w14:ligatures w14:val="standardContextual"/>
        </w:rPr>
      </w:pPr>
    </w:p>
    <w:p w14:paraId="2A8F4A59" w14:textId="77777777" w:rsidR="004B5C53" w:rsidRDefault="004B5C53" w:rsidP="00CC1D99">
      <w:pPr>
        <w:spacing w:after="0" w:line="240" w:lineRule="auto"/>
        <w:rPr>
          <w:b/>
          <w:bCs/>
          <w:kern w:val="2"/>
          <w:sz w:val="24"/>
          <w:szCs w:val="24"/>
          <w14:ligatures w14:val="standardContextual"/>
        </w:rPr>
      </w:pPr>
    </w:p>
    <w:p w14:paraId="47413C1F" w14:textId="7B4F4176" w:rsidR="00CC1D99" w:rsidRPr="00CC1D99" w:rsidRDefault="00CC1D99" w:rsidP="00CC1D99">
      <w:pPr>
        <w:spacing w:after="0" w:line="240" w:lineRule="auto"/>
        <w:rPr>
          <w:kern w:val="2"/>
          <w:sz w:val="24"/>
          <w:szCs w:val="24"/>
          <w14:ligatures w14:val="standardContextual"/>
        </w:rPr>
      </w:pPr>
      <w:r w:rsidRPr="00CC1D99">
        <w:rPr>
          <w:b/>
          <w:bCs/>
          <w:kern w:val="2"/>
          <w:sz w:val="24"/>
          <w:szCs w:val="24"/>
          <w14:ligatures w14:val="standardContextual"/>
        </w:rPr>
        <w:t>I/We</w:t>
      </w:r>
      <w:r w:rsidRPr="00CC1D99">
        <w:rPr>
          <w:kern w:val="2"/>
          <w:sz w:val="24"/>
          <w:szCs w:val="24"/>
          <w14:ligatures w14:val="standardContextual"/>
        </w:rPr>
        <w:t xml:space="preserve"> have read the informed and understood the informed consent form </w:t>
      </w:r>
    </w:p>
    <w:p w14:paraId="2CAC3FA3" w14:textId="77777777" w:rsidR="00CC1D99" w:rsidRPr="00CC1D99" w:rsidRDefault="00CC1D99" w:rsidP="00CC1D99">
      <w:pPr>
        <w:spacing w:after="0" w:line="240" w:lineRule="auto"/>
        <w:rPr>
          <w:kern w:val="2"/>
          <w:sz w:val="24"/>
          <w:szCs w:val="24"/>
          <w14:ligatures w14:val="standardContextual"/>
        </w:rPr>
      </w:pPr>
      <w:r w:rsidRPr="00CC1D99">
        <w:rPr>
          <w:kern w:val="2"/>
          <w:sz w:val="24"/>
          <w:szCs w:val="24"/>
          <w14:ligatures w14:val="standardContextual"/>
        </w:rPr>
        <w:t>[initial here]</w:t>
      </w:r>
    </w:p>
    <w:p w14:paraId="671229E7" w14:textId="77777777" w:rsidR="00CC1D99" w:rsidRPr="00CC1D99" w:rsidRDefault="00CC1D99" w:rsidP="00CC1D99">
      <w:pPr>
        <w:spacing w:after="0" w:line="240" w:lineRule="auto"/>
        <w:rPr>
          <w:kern w:val="2"/>
          <w:sz w:val="24"/>
          <w:szCs w:val="24"/>
          <w14:ligatures w14:val="standardContextual"/>
        </w:rPr>
      </w:pPr>
    </w:p>
    <w:p w14:paraId="3EDE6D04" w14:textId="77777777" w:rsidR="00CC1D99" w:rsidRPr="00CC1D99" w:rsidRDefault="00CC1D99" w:rsidP="00CC1D99">
      <w:pPr>
        <w:spacing w:after="0" w:line="240" w:lineRule="auto"/>
        <w:rPr>
          <w:kern w:val="2"/>
          <w:sz w:val="24"/>
          <w:szCs w:val="24"/>
          <w14:ligatures w14:val="standardContextual"/>
        </w:rPr>
      </w:pPr>
      <w:r w:rsidRPr="00CC1D99">
        <w:rPr>
          <w:b/>
          <w:bCs/>
          <w:kern w:val="2"/>
          <w:sz w:val="24"/>
          <w:szCs w:val="24"/>
          <w14:ligatures w14:val="standardContextual"/>
        </w:rPr>
        <w:t>I/We</w:t>
      </w:r>
      <w:r w:rsidRPr="00CC1D99">
        <w:rPr>
          <w:kern w:val="2"/>
          <w:sz w:val="24"/>
          <w:szCs w:val="24"/>
          <w14:ligatures w14:val="standardContextual"/>
        </w:rPr>
        <w:t xml:space="preserve"> have explained to the child that they need to listen to and follow the instructions provided [initial here]</w:t>
      </w:r>
    </w:p>
    <w:p w14:paraId="76091415" w14:textId="77777777" w:rsidR="00CC1D99" w:rsidRPr="00CC1D99" w:rsidRDefault="00CC1D99" w:rsidP="00CC1D99">
      <w:pPr>
        <w:spacing w:after="0" w:line="240" w:lineRule="auto"/>
        <w:rPr>
          <w:kern w:val="2"/>
          <w:sz w:val="24"/>
          <w:szCs w:val="24"/>
          <w14:ligatures w14:val="standardContextual"/>
        </w:rPr>
      </w:pPr>
    </w:p>
    <w:p w14:paraId="55545D78" w14:textId="77777777" w:rsidR="00CC1D99" w:rsidRDefault="00CC1D99" w:rsidP="00CC1D99">
      <w:pPr>
        <w:spacing w:after="0" w:line="240" w:lineRule="auto"/>
        <w:rPr>
          <w:kern w:val="2"/>
          <w:sz w:val="24"/>
          <w:szCs w:val="24"/>
          <w14:ligatures w14:val="standardContextual"/>
        </w:rPr>
      </w:pPr>
      <w:r w:rsidRPr="00CC1D99">
        <w:rPr>
          <w:b/>
          <w:bCs/>
          <w:kern w:val="2"/>
          <w:sz w:val="24"/>
          <w:szCs w:val="24"/>
          <w14:ligatures w14:val="standardContextual"/>
        </w:rPr>
        <w:t>I/We</w:t>
      </w:r>
      <w:r w:rsidRPr="00CC1D99">
        <w:rPr>
          <w:kern w:val="2"/>
          <w:sz w:val="24"/>
          <w:szCs w:val="24"/>
          <w14:ligatures w14:val="standardContextual"/>
        </w:rPr>
        <w:t xml:space="preserve"> are aware that, alongside the benefits, participation involves risks, dangers, and hazards [initial here]</w:t>
      </w:r>
    </w:p>
    <w:p w14:paraId="1B52C1CE" w14:textId="77777777" w:rsidR="00CC1D99" w:rsidRDefault="00CC1D99" w:rsidP="00CC1D99">
      <w:pPr>
        <w:spacing w:after="0" w:line="240" w:lineRule="auto"/>
        <w:rPr>
          <w:kern w:val="2"/>
          <w:sz w:val="24"/>
          <w:szCs w:val="24"/>
          <w14:ligatures w14:val="standardContextual"/>
        </w:rPr>
      </w:pPr>
    </w:p>
    <w:p w14:paraId="6E2080F4" w14:textId="27AA81F6" w:rsidR="00CC1D99" w:rsidRPr="00CC1D99" w:rsidRDefault="00CC1D99" w:rsidP="00314F84">
      <w:pPr>
        <w:spacing w:after="0" w:line="240" w:lineRule="auto"/>
        <w:rPr>
          <w:kern w:val="2"/>
          <w:sz w:val="24"/>
          <w:szCs w:val="24"/>
          <w14:ligatures w14:val="standardContextual"/>
        </w:rPr>
      </w:pPr>
      <w:r w:rsidRPr="00CC1D99">
        <w:rPr>
          <w:b/>
          <w:bCs/>
          <w:kern w:val="2"/>
          <w:sz w:val="24"/>
          <w:szCs w:val="24"/>
          <w14:ligatures w14:val="standardContextual"/>
        </w:rPr>
        <w:t>I/We</w:t>
      </w:r>
      <w:r w:rsidRPr="00CC1D99">
        <w:rPr>
          <w:kern w:val="2"/>
          <w:sz w:val="24"/>
          <w:szCs w:val="24"/>
          <w14:ligatures w14:val="standardContextual"/>
        </w:rPr>
        <w:t xml:space="preserve"> </w:t>
      </w:r>
      <w:r w:rsidR="00314F84">
        <w:rPr>
          <w:kern w:val="2"/>
          <w:sz w:val="24"/>
          <w:szCs w:val="24"/>
          <w14:ligatures w14:val="standardContextual"/>
        </w:rPr>
        <w:t>are</w:t>
      </w:r>
      <w:r w:rsidRPr="00CC1D99">
        <w:rPr>
          <w:kern w:val="2"/>
          <w:sz w:val="24"/>
          <w:szCs w:val="24"/>
          <w14:ligatures w14:val="standardContextual"/>
        </w:rPr>
        <w:t xml:space="preserve"> satisfied that participation is suitable for my</w:t>
      </w:r>
      <w:r w:rsidR="009A2360">
        <w:rPr>
          <w:kern w:val="2"/>
          <w:sz w:val="24"/>
          <w:szCs w:val="24"/>
          <w14:ligatures w14:val="standardContextual"/>
        </w:rPr>
        <w:t xml:space="preserve"> </w:t>
      </w:r>
      <w:r w:rsidRPr="00CC1D99">
        <w:rPr>
          <w:kern w:val="2"/>
          <w:sz w:val="24"/>
          <w:szCs w:val="24"/>
          <w14:ligatures w14:val="standardContextual"/>
        </w:rPr>
        <w:t>child,</w:t>
      </w:r>
      <w:r w:rsidR="009A2360">
        <w:rPr>
          <w:kern w:val="2"/>
          <w:sz w:val="24"/>
          <w:szCs w:val="24"/>
          <w14:ligatures w14:val="standardContextual"/>
        </w:rPr>
        <w:t xml:space="preserve"> and</w:t>
      </w:r>
      <w:r w:rsidRPr="00CC1D99">
        <w:rPr>
          <w:kern w:val="2"/>
          <w:sz w:val="24"/>
          <w:szCs w:val="24"/>
          <w14:ligatures w14:val="standardContextual"/>
        </w:rPr>
        <w:t xml:space="preserve"> give my</w:t>
      </w:r>
      <w:r w:rsidR="009A2360">
        <w:rPr>
          <w:kern w:val="2"/>
          <w:sz w:val="24"/>
          <w:szCs w:val="24"/>
          <w14:ligatures w14:val="standardContextual"/>
        </w:rPr>
        <w:t xml:space="preserve"> </w:t>
      </w:r>
      <w:r w:rsidRPr="00CC1D99">
        <w:rPr>
          <w:kern w:val="2"/>
          <w:sz w:val="24"/>
          <w:szCs w:val="24"/>
          <w14:ligatures w14:val="standardContextual"/>
        </w:rPr>
        <w:t>permission</w:t>
      </w:r>
    </w:p>
    <w:p w14:paraId="01BB2BF0" w14:textId="6DB72F9D" w:rsidR="00CC1D99" w:rsidRPr="00CC1D99" w:rsidRDefault="00CC1D99" w:rsidP="00CC1D99">
      <w:pPr>
        <w:spacing w:after="0" w:line="240" w:lineRule="auto"/>
        <w:rPr>
          <w:kern w:val="2"/>
          <w:sz w:val="24"/>
          <w:szCs w:val="24"/>
          <w14:ligatures w14:val="standardContextual"/>
        </w:rPr>
      </w:pPr>
      <w:r w:rsidRPr="00CC1D99">
        <w:rPr>
          <w:kern w:val="2"/>
          <w:sz w:val="24"/>
          <w:szCs w:val="24"/>
          <w14:ligatures w14:val="standardContextual"/>
        </w:rPr>
        <w:t xml:space="preserve">and consent for </w:t>
      </w:r>
      <w:r w:rsidR="009A2360">
        <w:rPr>
          <w:kern w:val="2"/>
          <w:sz w:val="24"/>
          <w:szCs w:val="24"/>
          <w14:ligatures w14:val="standardContextual"/>
        </w:rPr>
        <w:t>them</w:t>
      </w:r>
      <w:r w:rsidRPr="00CC1D99">
        <w:rPr>
          <w:kern w:val="2"/>
          <w:sz w:val="24"/>
          <w:szCs w:val="24"/>
          <w14:ligatures w14:val="standardContextual"/>
        </w:rPr>
        <w:t xml:space="preserve"> to participate.</w:t>
      </w:r>
    </w:p>
    <w:p w14:paraId="5212A2DF" w14:textId="77777777" w:rsidR="00E71D36" w:rsidRDefault="00E71D36" w:rsidP="00E71D36">
      <w:pPr>
        <w:spacing w:after="0" w:line="240" w:lineRule="auto"/>
        <w:rPr>
          <w:kern w:val="2"/>
          <w:sz w:val="24"/>
          <w:szCs w:val="24"/>
          <w14:ligatures w14:val="standardContextual"/>
        </w:rPr>
      </w:pPr>
      <w:r w:rsidRPr="00CC1D99">
        <w:rPr>
          <w:kern w:val="2"/>
          <w:sz w:val="24"/>
          <w:szCs w:val="24"/>
          <w14:ligatures w14:val="standardContextual"/>
        </w:rPr>
        <w:t>[initial here]</w:t>
      </w:r>
    </w:p>
    <w:p w14:paraId="2092978B" w14:textId="4E09E78E" w:rsidR="00CC1D99" w:rsidRPr="00CC1D99" w:rsidRDefault="00CC1D99" w:rsidP="00CC1D99">
      <w:pPr>
        <w:spacing w:after="0" w:line="240" w:lineRule="auto"/>
        <w:rPr>
          <w:kern w:val="2"/>
          <w:sz w:val="24"/>
          <w:szCs w:val="24"/>
          <w14:ligatures w14:val="standardContextual"/>
        </w:rPr>
      </w:pPr>
    </w:p>
    <w:p w14:paraId="32CC65E5" w14:textId="77777777" w:rsidR="00CC1D99" w:rsidRPr="00CC1D99" w:rsidRDefault="00CC1D99" w:rsidP="00CC1D99">
      <w:pPr>
        <w:autoSpaceDE w:val="0"/>
        <w:autoSpaceDN w:val="0"/>
        <w:adjustRightInd w:val="0"/>
        <w:spacing w:after="0" w:line="191" w:lineRule="atLeast"/>
        <w:rPr>
          <w:rFonts w:cstheme="minorHAnsi"/>
          <w:color w:val="000000"/>
          <w:sz w:val="24"/>
          <w:szCs w:val="24"/>
          <w14:ligatures w14:val="standardContextual"/>
        </w:rPr>
      </w:pPr>
      <w:r w:rsidRPr="00CC1D99">
        <w:rPr>
          <w:rFonts w:cstheme="minorHAnsi"/>
          <w:b/>
          <w:bCs/>
          <w:color w:val="000000"/>
          <w:sz w:val="24"/>
          <w:szCs w:val="24"/>
          <w14:ligatures w14:val="standardContextual"/>
        </w:rPr>
        <w:t xml:space="preserve">I will </w:t>
      </w:r>
      <w:r w:rsidRPr="00CC1D99">
        <w:rPr>
          <w:rFonts w:cstheme="minorHAnsi"/>
          <w:color w:val="000000"/>
          <w:sz w:val="24"/>
          <w:szCs w:val="24"/>
          <w14:ligatures w14:val="standardContextual"/>
        </w:rPr>
        <w:t xml:space="preserve">notify you if my child suffers from any medical or health condition that may cause injury to themselves or others, or may require emergency care during their participation </w:t>
      </w:r>
    </w:p>
    <w:p w14:paraId="666DD715" w14:textId="77777777" w:rsidR="00CC1D99" w:rsidRDefault="00CC1D99" w:rsidP="00CC1D99">
      <w:pPr>
        <w:autoSpaceDE w:val="0"/>
        <w:autoSpaceDN w:val="0"/>
        <w:adjustRightInd w:val="0"/>
        <w:spacing w:after="0" w:line="191" w:lineRule="atLeast"/>
        <w:rPr>
          <w:rFonts w:cstheme="minorHAnsi"/>
          <w:sz w:val="24"/>
          <w:szCs w:val="24"/>
          <w14:ligatures w14:val="standardContextual"/>
        </w:rPr>
      </w:pPr>
      <w:r w:rsidRPr="00CC1D99">
        <w:rPr>
          <w:rFonts w:cstheme="minorHAnsi"/>
          <w:sz w:val="24"/>
          <w:szCs w:val="24"/>
          <w14:ligatures w14:val="standardContextual"/>
        </w:rPr>
        <w:t>[initial here]</w:t>
      </w:r>
    </w:p>
    <w:p w14:paraId="1F458C7B" w14:textId="77777777" w:rsidR="0085173B" w:rsidRPr="00CC1D99" w:rsidRDefault="0085173B" w:rsidP="00CC1D99">
      <w:pPr>
        <w:autoSpaceDE w:val="0"/>
        <w:autoSpaceDN w:val="0"/>
        <w:adjustRightInd w:val="0"/>
        <w:spacing w:after="0" w:line="191" w:lineRule="atLeast"/>
        <w:rPr>
          <w:rFonts w:cstheme="minorHAnsi"/>
          <w:color w:val="000000"/>
          <w:sz w:val="24"/>
          <w:szCs w:val="24"/>
          <w14:ligatures w14:val="standardContextual"/>
        </w:rPr>
      </w:pPr>
    </w:p>
    <w:p w14:paraId="1EE1391E" w14:textId="77777777" w:rsidR="00CC1D99" w:rsidRPr="00CC1D99" w:rsidRDefault="00CC1D99" w:rsidP="00CC1D99">
      <w:pPr>
        <w:spacing w:after="0" w:line="240" w:lineRule="auto"/>
        <w:rPr>
          <w:kern w:val="2"/>
          <w:sz w:val="24"/>
          <w:szCs w:val="24"/>
          <w14:ligatures w14:val="standardContextual"/>
        </w:rPr>
      </w:pPr>
      <w:r w:rsidRPr="00CC1D99">
        <w:rPr>
          <w:kern w:val="2"/>
          <w:sz w:val="24"/>
          <w:szCs w:val="24"/>
          <w14:ligatures w14:val="standardContextual"/>
        </w:rPr>
        <w:t>Child’s name [PRINT]:</w:t>
      </w:r>
    </w:p>
    <w:p w14:paraId="4158EA5F" w14:textId="77777777" w:rsidR="00CC1D99" w:rsidRPr="00CC1D99" w:rsidRDefault="00CC1D99" w:rsidP="00CC1D99">
      <w:pPr>
        <w:spacing w:after="0" w:line="240" w:lineRule="auto"/>
        <w:rPr>
          <w:kern w:val="2"/>
          <w:sz w:val="24"/>
          <w:szCs w:val="24"/>
          <w14:ligatures w14:val="standardContextual"/>
        </w:rPr>
      </w:pPr>
    </w:p>
    <w:p w14:paraId="0B241A61" w14:textId="77777777" w:rsidR="00CC1D99" w:rsidRDefault="00CC1D99" w:rsidP="00CC1D99">
      <w:pPr>
        <w:spacing w:after="0" w:line="240" w:lineRule="auto"/>
        <w:rPr>
          <w:kern w:val="2"/>
          <w:sz w:val="24"/>
          <w:szCs w:val="24"/>
          <w14:ligatures w14:val="standardContextual"/>
        </w:rPr>
      </w:pPr>
      <w:r w:rsidRPr="00CC1D99">
        <w:rPr>
          <w:kern w:val="2"/>
          <w:sz w:val="24"/>
          <w:szCs w:val="24"/>
          <w14:ligatures w14:val="standardContextual"/>
        </w:rPr>
        <w:t>Date:</w:t>
      </w:r>
    </w:p>
    <w:p w14:paraId="0314A2E1" w14:textId="77777777" w:rsidR="00CC1D99" w:rsidRPr="00CC1D99" w:rsidRDefault="00CC1D99" w:rsidP="00CC1D99">
      <w:pPr>
        <w:spacing w:after="0" w:line="240" w:lineRule="auto"/>
        <w:rPr>
          <w:kern w:val="2"/>
          <w:sz w:val="24"/>
          <w:szCs w:val="24"/>
          <w14:ligatures w14:val="standardContextual"/>
        </w:rPr>
      </w:pPr>
    </w:p>
    <w:p w14:paraId="49B94896" w14:textId="77777777" w:rsidR="00CC1D99" w:rsidRPr="00CC1D99" w:rsidRDefault="00CC1D99" w:rsidP="00CC1D99">
      <w:pPr>
        <w:spacing w:after="0" w:line="240" w:lineRule="auto"/>
        <w:rPr>
          <w:kern w:val="2"/>
          <w:sz w:val="24"/>
          <w:szCs w:val="24"/>
          <w14:ligatures w14:val="standardContextual"/>
        </w:rPr>
      </w:pPr>
      <w:r w:rsidRPr="00CC1D99">
        <w:rPr>
          <w:kern w:val="2"/>
          <w:sz w:val="24"/>
          <w:szCs w:val="24"/>
          <w14:ligatures w14:val="standardContextual"/>
        </w:rPr>
        <w:t>Parent/guardian’s name [PRINT]:</w:t>
      </w:r>
      <w:r w:rsidRPr="00CC1D99">
        <w:rPr>
          <w:kern w:val="2"/>
          <w:sz w:val="24"/>
          <w:szCs w:val="24"/>
          <w14:ligatures w14:val="standardContextual"/>
        </w:rPr>
        <w:tab/>
      </w:r>
      <w:r w:rsidRPr="00CC1D99">
        <w:rPr>
          <w:kern w:val="2"/>
          <w:sz w:val="24"/>
          <w:szCs w:val="24"/>
          <w14:ligatures w14:val="standardContextual"/>
        </w:rPr>
        <w:tab/>
      </w:r>
      <w:r w:rsidRPr="00CC1D99">
        <w:rPr>
          <w:kern w:val="2"/>
          <w:sz w:val="24"/>
          <w:szCs w:val="24"/>
          <w14:ligatures w14:val="standardContextual"/>
        </w:rPr>
        <w:tab/>
      </w:r>
    </w:p>
    <w:p w14:paraId="64227AD5" w14:textId="77777777" w:rsidR="00CC1D99" w:rsidRPr="00CC1D99" w:rsidRDefault="00CC1D99" w:rsidP="00CC1D99">
      <w:pPr>
        <w:spacing w:after="0" w:line="240" w:lineRule="auto"/>
        <w:rPr>
          <w:kern w:val="2"/>
          <w:sz w:val="24"/>
          <w:szCs w:val="24"/>
          <w14:ligatures w14:val="standardContextual"/>
        </w:rPr>
      </w:pPr>
    </w:p>
    <w:p w14:paraId="19CF3425" w14:textId="77777777" w:rsidR="00CC1D99" w:rsidRPr="00CC1D99" w:rsidRDefault="00CC1D99" w:rsidP="00CC1D99">
      <w:pPr>
        <w:spacing w:after="0" w:line="240" w:lineRule="auto"/>
        <w:rPr>
          <w:kern w:val="2"/>
          <w:sz w:val="24"/>
          <w:szCs w:val="24"/>
          <w14:ligatures w14:val="standardContextual"/>
        </w:rPr>
      </w:pPr>
      <w:r w:rsidRPr="00CC1D99">
        <w:rPr>
          <w:kern w:val="2"/>
          <w:sz w:val="24"/>
          <w:szCs w:val="24"/>
          <w14:ligatures w14:val="standardContextual"/>
        </w:rPr>
        <w:t>Parent/guardian’s signature:</w:t>
      </w:r>
    </w:p>
    <w:sectPr w:rsidR="00CC1D99" w:rsidRPr="00CC1D9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C1D1A" w14:textId="77777777" w:rsidR="008A7857" w:rsidRDefault="008A7857" w:rsidP="003917C0">
      <w:pPr>
        <w:spacing w:after="0" w:line="240" w:lineRule="auto"/>
      </w:pPr>
      <w:r>
        <w:separator/>
      </w:r>
    </w:p>
  </w:endnote>
  <w:endnote w:type="continuationSeparator" w:id="0">
    <w:p w14:paraId="136CF48A" w14:textId="77777777" w:rsidR="008A7857" w:rsidRDefault="008A7857" w:rsidP="00391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746DD" w14:textId="77777777" w:rsidR="008A7857" w:rsidRDefault="008A7857" w:rsidP="003917C0">
      <w:pPr>
        <w:spacing w:after="0" w:line="240" w:lineRule="auto"/>
      </w:pPr>
      <w:r>
        <w:separator/>
      </w:r>
    </w:p>
  </w:footnote>
  <w:footnote w:type="continuationSeparator" w:id="0">
    <w:p w14:paraId="5227150D" w14:textId="77777777" w:rsidR="008A7857" w:rsidRDefault="008A7857" w:rsidP="003917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99"/>
    <w:rsid w:val="000138F4"/>
    <w:rsid w:val="00015A94"/>
    <w:rsid w:val="00045DD6"/>
    <w:rsid w:val="00051BE4"/>
    <w:rsid w:val="0005605A"/>
    <w:rsid w:val="00063C2F"/>
    <w:rsid w:val="00075751"/>
    <w:rsid w:val="000D0A2A"/>
    <w:rsid w:val="00106D58"/>
    <w:rsid w:val="00127469"/>
    <w:rsid w:val="001824CF"/>
    <w:rsid w:val="00191C19"/>
    <w:rsid w:val="001C290D"/>
    <w:rsid w:val="001C4B0D"/>
    <w:rsid w:val="00212E9C"/>
    <w:rsid w:val="00237C02"/>
    <w:rsid w:val="002B7262"/>
    <w:rsid w:val="002D07CF"/>
    <w:rsid w:val="00314F84"/>
    <w:rsid w:val="003917C0"/>
    <w:rsid w:val="00425FEE"/>
    <w:rsid w:val="004663EE"/>
    <w:rsid w:val="00495D9B"/>
    <w:rsid w:val="004B5C53"/>
    <w:rsid w:val="004C4771"/>
    <w:rsid w:val="00566201"/>
    <w:rsid w:val="005D1BF8"/>
    <w:rsid w:val="005F0A73"/>
    <w:rsid w:val="00601646"/>
    <w:rsid w:val="00606A00"/>
    <w:rsid w:val="006C5EBE"/>
    <w:rsid w:val="00712E65"/>
    <w:rsid w:val="007C1C1C"/>
    <w:rsid w:val="007F171F"/>
    <w:rsid w:val="007F231F"/>
    <w:rsid w:val="0085173B"/>
    <w:rsid w:val="008531B2"/>
    <w:rsid w:val="00873F17"/>
    <w:rsid w:val="008764FE"/>
    <w:rsid w:val="008A7857"/>
    <w:rsid w:val="0091181B"/>
    <w:rsid w:val="009A2360"/>
    <w:rsid w:val="009E2E45"/>
    <w:rsid w:val="00A13CE8"/>
    <w:rsid w:val="00A72D0C"/>
    <w:rsid w:val="00B20BF1"/>
    <w:rsid w:val="00B806A0"/>
    <w:rsid w:val="00BA00F4"/>
    <w:rsid w:val="00BA4110"/>
    <w:rsid w:val="00C13F56"/>
    <w:rsid w:val="00C42582"/>
    <w:rsid w:val="00C759B0"/>
    <w:rsid w:val="00CC1D99"/>
    <w:rsid w:val="00CD35F5"/>
    <w:rsid w:val="00CE59B1"/>
    <w:rsid w:val="00D24B2B"/>
    <w:rsid w:val="00D27FA5"/>
    <w:rsid w:val="00D47207"/>
    <w:rsid w:val="00D811FD"/>
    <w:rsid w:val="00E1656B"/>
    <w:rsid w:val="00E37A87"/>
    <w:rsid w:val="00E53EEA"/>
    <w:rsid w:val="00E71D36"/>
    <w:rsid w:val="00F612C7"/>
    <w:rsid w:val="00F84B89"/>
    <w:rsid w:val="00FA77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6853A"/>
  <w15:chartTrackingRefBased/>
  <w15:docId w15:val="{17E47BF8-4D07-40FE-889F-763096E3D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1D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1D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1D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1D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1D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1D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1D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1D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1D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D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1D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1D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1D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1D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1D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1D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1D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1D99"/>
    <w:rPr>
      <w:rFonts w:eastAsiaTheme="majorEastAsia" w:cstheme="majorBidi"/>
      <w:color w:val="272727" w:themeColor="text1" w:themeTint="D8"/>
    </w:rPr>
  </w:style>
  <w:style w:type="paragraph" w:styleId="Title">
    <w:name w:val="Title"/>
    <w:basedOn w:val="Normal"/>
    <w:next w:val="Normal"/>
    <w:link w:val="TitleChar"/>
    <w:uiPriority w:val="10"/>
    <w:qFormat/>
    <w:rsid w:val="00CC1D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D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1D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1D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1D99"/>
    <w:pPr>
      <w:spacing w:before="160"/>
      <w:jc w:val="center"/>
    </w:pPr>
    <w:rPr>
      <w:i/>
      <w:iCs/>
      <w:color w:val="404040" w:themeColor="text1" w:themeTint="BF"/>
    </w:rPr>
  </w:style>
  <w:style w:type="character" w:customStyle="1" w:styleId="QuoteChar">
    <w:name w:val="Quote Char"/>
    <w:basedOn w:val="DefaultParagraphFont"/>
    <w:link w:val="Quote"/>
    <w:uiPriority w:val="29"/>
    <w:rsid w:val="00CC1D99"/>
    <w:rPr>
      <w:i/>
      <w:iCs/>
      <w:color w:val="404040" w:themeColor="text1" w:themeTint="BF"/>
    </w:rPr>
  </w:style>
  <w:style w:type="paragraph" w:styleId="ListParagraph">
    <w:name w:val="List Paragraph"/>
    <w:basedOn w:val="Normal"/>
    <w:uiPriority w:val="34"/>
    <w:qFormat/>
    <w:rsid w:val="00CC1D99"/>
    <w:pPr>
      <w:ind w:left="720"/>
      <w:contextualSpacing/>
    </w:pPr>
  </w:style>
  <w:style w:type="character" w:styleId="IntenseEmphasis">
    <w:name w:val="Intense Emphasis"/>
    <w:basedOn w:val="DefaultParagraphFont"/>
    <w:uiPriority w:val="21"/>
    <w:qFormat/>
    <w:rsid w:val="00CC1D99"/>
    <w:rPr>
      <w:i/>
      <w:iCs/>
      <w:color w:val="2F5496" w:themeColor="accent1" w:themeShade="BF"/>
    </w:rPr>
  </w:style>
  <w:style w:type="paragraph" w:styleId="IntenseQuote">
    <w:name w:val="Intense Quote"/>
    <w:basedOn w:val="Normal"/>
    <w:next w:val="Normal"/>
    <w:link w:val="IntenseQuoteChar"/>
    <w:uiPriority w:val="30"/>
    <w:qFormat/>
    <w:rsid w:val="00CC1D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1D99"/>
    <w:rPr>
      <w:i/>
      <w:iCs/>
      <w:color w:val="2F5496" w:themeColor="accent1" w:themeShade="BF"/>
    </w:rPr>
  </w:style>
  <w:style w:type="character" w:styleId="IntenseReference">
    <w:name w:val="Intense Reference"/>
    <w:basedOn w:val="DefaultParagraphFont"/>
    <w:uiPriority w:val="32"/>
    <w:qFormat/>
    <w:rsid w:val="00CC1D99"/>
    <w:rPr>
      <w:b/>
      <w:bCs/>
      <w:smallCaps/>
      <w:color w:val="2F5496" w:themeColor="accent1" w:themeShade="BF"/>
      <w:spacing w:val="5"/>
    </w:rPr>
  </w:style>
  <w:style w:type="paragraph" w:styleId="Header">
    <w:name w:val="header"/>
    <w:basedOn w:val="Normal"/>
    <w:link w:val="HeaderChar"/>
    <w:uiPriority w:val="99"/>
    <w:unhideWhenUsed/>
    <w:rsid w:val="00391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7C0"/>
  </w:style>
  <w:style w:type="paragraph" w:styleId="Footer">
    <w:name w:val="footer"/>
    <w:basedOn w:val="Normal"/>
    <w:link w:val="FooterChar"/>
    <w:uiPriority w:val="99"/>
    <w:unhideWhenUsed/>
    <w:rsid w:val="00391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C63BCF940A2742AF6B0292696B6019" ma:contentTypeVersion="18" ma:contentTypeDescription="Create a new document." ma:contentTypeScope="" ma:versionID="8d4eb1f11cbd733b8929b10d83512917">
  <xsd:schema xmlns:xsd="http://www.w3.org/2001/XMLSchema" xmlns:xs="http://www.w3.org/2001/XMLSchema" xmlns:p="http://schemas.microsoft.com/office/2006/metadata/properties" xmlns:ns2="5bae743d-a4cd-4c19-ba0f-2d8213b3fd08" xmlns:ns3="e8f77669-75cb-4ed2-8fa9-1f3e3c44c304" targetNamespace="http://schemas.microsoft.com/office/2006/metadata/properties" ma:root="true" ma:fieldsID="b43d098768ca91fa9851c1313e873ff5" ns2:_="" ns3:_="">
    <xsd:import namespace="5bae743d-a4cd-4c19-ba0f-2d8213b3fd08"/>
    <xsd:import namespace="e8f77669-75cb-4ed2-8fa9-1f3e3c44c3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ae743d-a4cd-4c19-ba0f-2d8213b3fd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700e86-33cc-4206-a9c3-42692aa588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f77669-75cb-4ed2-8fa9-1f3e3c44c3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d02683b-2062-47a9-828d-7a8228e9b659}" ma:internalName="TaxCatchAll" ma:showField="CatchAllData" ma:web="e8f77669-75cb-4ed2-8fa9-1f3e3c44c3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3441F6-2679-4777-8D0A-D0BE3072C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ae743d-a4cd-4c19-ba0f-2d8213b3fd08"/>
    <ds:schemaRef ds:uri="e8f77669-75cb-4ed2-8fa9-1f3e3c44c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95B907-3591-48B0-8E6B-7987B1B3DC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2489</Characters>
  <Application>Microsoft Office Word</Application>
  <DocSecurity>4</DocSecurity>
  <Lines>20</Lines>
  <Paragraphs>5</Paragraphs>
  <ScaleCrop>false</ScaleCrop>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Rekesh Corepal</dc:creator>
  <cp:keywords/>
  <dc:description/>
  <cp:lastModifiedBy>Andrea Ritchie</cp:lastModifiedBy>
  <cp:revision>2</cp:revision>
  <cp:lastPrinted>2025-07-22T21:46:00Z</cp:lastPrinted>
  <dcterms:created xsi:type="dcterms:W3CDTF">2026-09-22T01:54:00Z</dcterms:created>
  <dcterms:modified xsi:type="dcterms:W3CDTF">2026-09-22T01:54:00Z</dcterms:modified>
</cp:coreProperties>
</file>